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069CFF83" w:rsidR="002B1BD4"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0048" behindDoc="1" locked="0" layoutInCell="1" allowOverlap="1" wp14:anchorId="249FBF6A" wp14:editId="41024849">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B8661E0" w14:textId="58F7AC21" w:rsidR="002B1BD4"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February </w:t>
      </w:r>
      <w:r w:rsidR="00566E5F">
        <w:rPr>
          <w:rFonts w:eastAsia="Calibri"/>
          <w:b/>
          <w:i/>
          <w:noProof/>
          <w:color w:val="538135" w:themeColor="accent6" w:themeShade="BF"/>
          <w:sz w:val="72"/>
          <w:szCs w:val="72"/>
        </w:rPr>
        <w:t>7</w:t>
      </w:r>
      <w:r w:rsidR="00566E5F" w:rsidRPr="00566E5F">
        <w:rPr>
          <w:rFonts w:eastAsia="Calibri"/>
          <w:b/>
          <w:i/>
          <w:noProof/>
          <w:color w:val="538135" w:themeColor="accent6" w:themeShade="BF"/>
          <w:sz w:val="72"/>
          <w:szCs w:val="72"/>
          <w:vertAlign w:val="superscript"/>
        </w:rPr>
        <w:t>th</w:t>
      </w:r>
      <w:r w:rsidR="00566E5F">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2022</w:t>
      </w:r>
    </w:p>
    <w:p w14:paraId="392D9AC6" w14:textId="153F93AD" w:rsidR="006745DD"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884448">
        <w:rPr>
          <w:rFonts w:eastAsia="Calibri"/>
          <w:b/>
          <w:i/>
          <w:noProof/>
          <w:color w:val="538135" w:themeColor="accent6" w:themeShade="BF"/>
          <w:sz w:val="72"/>
          <w:szCs w:val="72"/>
        </w:rPr>
        <w:t>Edition</w:t>
      </w:r>
      <w:r>
        <w:rPr>
          <w:rFonts w:eastAsia="Calibri"/>
          <w:b/>
          <w:i/>
          <w:noProof/>
          <w:color w:val="538135" w:themeColor="accent6" w:themeShade="BF"/>
          <w:sz w:val="72"/>
          <w:szCs w:val="72"/>
        </w:rPr>
        <w:t>”</w:t>
      </w:r>
      <w:r w:rsidR="00D12138">
        <w:rPr>
          <w:rFonts w:eastAsia="Calibri"/>
          <w:b/>
          <w:i/>
          <w:noProof/>
          <w:color w:val="538135" w:themeColor="accent6" w:themeShade="BF"/>
          <w:sz w:val="72"/>
          <w:szCs w:val="72"/>
        </w:rPr>
        <w:t xml:space="preserve"> </w:t>
      </w:r>
      <w:r w:rsidR="00CF0C2F">
        <w:rPr>
          <w:rFonts w:eastAsia="Calibri"/>
          <w:b/>
          <w:i/>
          <w:noProof/>
          <w:color w:val="538135" w:themeColor="accent6" w:themeShade="BF"/>
          <w:sz w:val="72"/>
          <w:szCs w:val="72"/>
        </w:rPr>
        <w:tab/>
      </w:r>
      <w:r w:rsidR="00D47366">
        <w:rPr>
          <w:rFonts w:eastAsia="Calibri"/>
          <w:b/>
          <w:i/>
          <w:noProof/>
          <w:color w:val="538135" w:themeColor="accent6" w:themeShade="BF"/>
          <w:sz w:val="72"/>
          <w:szCs w:val="72"/>
        </w:rPr>
        <w:t xml:space="preserve">        </w:t>
      </w:r>
    </w:p>
    <w:p w14:paraId="259760D8" w14:textId="1E7F496D"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p>
    <w:p w14:paraId="11FE7503" w14:textId="3EE1AC2D" w:rsidR="006745DD" w:rsidRPr="002B1BD4" w:rsidRDefault="006745DD" w:rsidP="002B1BD4">
      <w:pPr>
        <w:contextualSpacing/>
        <w:jc w:val="center"/>
        <w:rPr>
          <w:rFonts w:eastAsia="Calibri"/>
          <w:b/>
          <w:i/>
          <w:color w:val="FF0000"/>
        </w:rPr>
      </w:pP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9E53B6">
        <w:rPr>
          <w:rFonts w:eastAsia="Calibri"/>
          <w:b/>
          <w:i/>
          <w:color w:val="FF0000"/>
        </w:rPr>
        <w:t xml:space="preserve">    </w:t>
      </w:r>
    </w:p>
    <w:p w14:paraId="08541988" w14:textId="14D86F93" w:rsidR="004C724A" w:rsidRDefault="004C724A" w:rsidP="009C42BF">
      <w:pPr>
        <w:contextualSpacing/>
      </w:pPr>
    </w:p>
    <w:p w14:paraId="7F78072A" w14:textId="44DF715F"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35FE4C4E" w:rsidR="00D01923" w:rsidRDefault="00D01923" w:rsidP="009C42BF">
      <w:pPr>
        <w:contextualSpacing/>
      </w:pPr>
    </w:p>
    <w:p w14:paraId="49348903" w14:textId="281D9E1A"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51D20468" w:rsidR="006745DD" w:rsidRDefault="006745DD" w:rsidP="009C42BF">
      <w:pPr>
        <w:contextualSpacing/>
        <w:rPr>
          <w:rStyle w:val="Hyperlink"/>
        </w:rPr>
      </w:pPr>
    </w:p>
    <w:p w14:paraId="2A751EDC" w14:textId="773DA2F6"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4A8F5179" w:rsidR="002D5E7C" w:rsidRDefault="002D5E7C" w:rsidP="009C42BF">
      <w:pPr>
        <w:contextualSpacing/>
      </w:pPr>
    </w:p>
    <w:p w14:paraId="46D15073" w14:textId="297AE257"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00731D66" w:rsidR="006745DD" w:rsidRDefault="008E2E33" w:rsidP="00AB2C17">
      <w:pPr>
        <w:tabs>
          <w:tab w:val="left" w:pos="6480"/>
        </w:tabs>
        <w:contextualSpacing/>
      </w:pPr>
      <w:r>
        <w:t xml:space="preserve"> </w:t>
      </w:r>
    </w:p>
    <w:p w14:paraId="3E6CE1D2" w14:textId="1613C26E" w:rsidR="00B6438C" w:rsidRDefault="00AC43D2" w:rsidP="005F5015">
      <w:pPr>
        <w:contextualSpacing/>
        <w:rPr>
          <w:rStyle w:val="Hyperlink"/>
          <w:u w:val="none"/>
        </w:rPr>
      </w:pPr>
      <w:r>
        <w:t xml:space="preserve">  </w:t>
      </w:r>
      <w:r w:rsidR="00D32404">
        <w:rPr>
          <w:rStyle w:val="Hyperlink"/>
          <w:u w:val="none"/>
        </w:rPr>
        <w:t xml:space="preserve"> </w:t>
      </w:r>
      <w:r w:rsidR="007A19F8">
        <w:rPr>
          <w:noProof/>
        </w:rPr>
        <w:drawing>
          <wp:inline distT="0" distB="0" distL="0" distR="0" wp14:anchorId="0F16A4F2" wp14:editId="0F9BFD74">
            <wp:extent cx="5509895" cy="3559175"/>
            <wp:effectExtent l="0" t="0" r="0" b="0"/>
            <wp:docPr id="6" name="Picture 6" descr="A picture containing text,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sec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1338" cy="3566567"/>
                    </a:xfrm>
                    <a:prstGeom prst="rect">
                      <a:avLst/>
                    </a:prstGeom>
                    <a:noFill/>
                    <a:ln>
                      <a:noFill/>
                    </a:ln>
                  </pic:spPr>
                </pic:pic>
              </a:graphicData>
            </a:graphic>
          </wp:inline>
        </w:drawing>
      </w:r>
    </w:p>
    <w:p w14:paraId="7445D84E" w14:textId="7AFF3F67" w:rsidR="00935BBF" w:rsidRPr="007A19F8" w:rsidRDefault="007A19F8" w:rsidP="005F5015">
      <w:pPr>
        <w:contextualSpacing/>
        <w:rPr>
          <w:rStyle w:val="Hyperlink"/>
          <w:b/>
          <w:bCs/>
          <w:color w:val="auto"/>
          <w:sz w:val="32"/>
          <w:szCs w:val="32"/>
        </w:rPr>
      </w:pPr>
      <w:r>
        <w:rPr>
          <w:rStyle w:val="Hyperlink"/>
          <w:b/>
          <w:bCs/>
          <w:color w:val="auto"/>
          <w:sz w:val="32"/>
          <w:szCs w:val="32"/>
          <w:u w:val="none"/>
        </w:rPr>
        <w:t xml:space="preserve">                        </w:t>
      </w:r>
      <w:r>
        <w:rPr>
          <w:rStyle w:val="Hyperlink"/>
          <w:b/>
          <w:bCs/>
          <w:color w:val="auto"/>
          <w:sz w:val="32"/>
          <w:szCs w:val="32"/>
        </w:rPr>
        <w:t>Valentine’s Day is 1 week from today!</w:t>
      </w:r>
      <w:r w:rsidRPr="007A19F8">
        <w:rPr>
          <w:noProof/>
        </w:rPr>
        <w:t xml:space="preserve"> </w:t>
      </w:r>
    </w:p>
    <w:p w14:paraId="6B1D5DCE" w14:textId="00BB525A" w:rsidR="0077333F" w:rsidRPr="007A19F8" w:rsidRDefault="00D32404" w:rsidP="0077333F">
      <w:pPr>
        <w:contextualSpacing/>
        <w:rPr>
          <w:color w:val="0563C1" w:themeColor="hyperlink"/>
        </w:rPr>
      </w:pPr>
      <w:r>
        <w:rPr>
          <w:rStyle w:val="Hyperlink"/>
          <w:u w:val="none"/>
        </w:rPr>
        <w:t xml:space="preserve">     </w:t>
      </w:r>
    </w:p>
    <w:p w14:paraId="2B3E37BA" w14:textId="401B0DED" w:rsidR="0080428F" w:rsidRDefault="0080428F" w:rsidP="00215122">
      <w:pPr>
        <w:rPr>
          <w:b/>
          <w:bCs/>
          <w:sz w:val="32"/>
          <w:szCs w:val="32"/>
        </w:rPr>
      </w:pPr>
    </w:p>
    <w:p w14:paraId="3CACD445" w14:textId="2EAB3D24" w:rsidR="005F5172" w:rsidRDefault="006F6925" w:rsidP="00215122">
      <w:pPr>
        <w:rPr>
          <w:b/>
          <w:bCs/>
          <w:sz w:val="32"/>
          <w:szCs w:val="32"/>
        </w:rPr>
      </w:pPr>
      <w:r w:rsidRPr="006F6925">
        <w:rPr>
          <w:b/>
          <w:bCs/>
          <w:sz w:val="32"/>
          <w:szCs w:val="32"/>
        </w:rPr>
        <w:lastRenderedPageBreak/>
        <w:t xml:space="preserve">CQ </w:t>
      </w:r>
      <w:proofErr w:type="spellStart"/>
      <w:r w:rsidRPr="006F6925">
        <w:rPr>
          <w:b/>
          <w:bCs/>
          <w:sz w:val="32"/>
          <w:szCs w:val="32"/>
        </w:rPr>
        <w:t>CQ</w:t>
      </w:r>
      <w:proofErr w:type="spellEnd"/>
      <w:r w:rsidRPr="006F6925">
        <w:rPr>
          <w:b/>
          <w:bCs/>
          <w:sz w:val="32"/>
          <w:szCs w:val="32"/>
        </w:rPr>
        <w:t xml:space="preserve"> </w:t>
      </w:r>
      <w:proofErr w:type="spellStart"/>
      <w:r w:rsidR="005F5172" w:rsidRPr="006F6925">
        <w:rPr>
          <w:b/>
          <w:bCs/>
          <w:sz w:val="32"/>
          <w:szCs w:val="32"/>
        </w:rPr>
        <w:t>CQ</w:t>
      </w:r>
      <w:proofErr w:type="spellEnd"/>
      <w:r w:rsidR="005F5172" w:rsidRPr="006F6925">
        <w:rPr>
          <w:b/>
          <w:bCs/>
          <w:sz w:val="32"/>
          <w:szCs w:val="32"/>
        </w:rPr>
        <w:t xml:space="preserve"> de WB8LCD</w:t>
      </w:r>
    </w:p>
    <w:p w14:paraId="69039FC4" w14:textId="77777777" w:rsidR="00771E8C" w:rsidRDefault="00771E8C" w:rsidP="00215122">
      <w:pPr>
        <w:rPr>
          <w:b/>
          <w:bCs/>
          <w:sz w:val="32"/>
          <w:szCs w:val="32"/>
        </w:rPr>
      </w:pPr>
    </w:p>
    <w:p w14:paraId="62D507BD" w14:textId="72005105" w:rsidR="00C32284" w:rsidRDefault="000D562F" w:rsidP="00556BDE">
      <w:pPr>
        <w:shd w:val="clear" w:color="auto" w:fill="FFFFFF"/>
      </w:pPr>
      <w:r>
        <w:t>So, Here’s the deal.  I could have waited until next week to use a spiffy Valentine’s Day image, but I wanted this to be like a Public Service Announcement.  Take heed, you’ve got exactly one week to act on this, or forever regret your woeful lack of judgement, setting a precedence for the remainder of this year</w:t>
      </w:r>
      <w:r w:rsidR="006A6CA1">
        <w:t xml:space="preserve">.  One thing I can say for certain: 2022 will either be another crappy year of disappointment, or it will be a breakthrough year of returning to an active Radio Amateur lifestyle.  I choose what’s behind door #2, and I’m not going to jinx it by making a silly blunder on the home front!  Do </w:t>
      </w:r>
      <w:r w:rsidR="00E410F6">
        <w:t>what</w:t>
      </w:r>
      <w:r w:rsidR="006A6CA1">
        <w:t xml:space="preserve"> you </w:t>
      </w:r>
      <w:proofErr w:type="spellStart"/>
      <w:r w:rsidR="00E410F6">
        <w:t>gotta</w:t>
      </w:r>
      <w:proofErr w:type="spellEnd"/>
      <w:r w:rsidR="00E410F6">
        <w:t xml:space="preserve"> do.  And, at the risk of going too far with an analogy here, just like with antennas – bigger is always better! (At least that’s what Amateur Radio </w:t>
      </w:r>
      <w:proofErr w:type="spellStart"/>
      <w:r w:rsidR="00E410F6">
        <w:t>Bhagwan</w:t>
      </w:r>
      <w:proofErr w:type="spellEnd"/>
      <w:r w:rsidR="00E410F6">
        <w:t xml:space="preserve"> and Mystic Adviser K8IV always says.)</w:t>
      </w:r>
      <w:r w:rsidR="00A17338">
        <w:t xml:space="preserve">  Please, make sure everyone in your family knows how much you appreciate their tolerance of our hobby.</w:t>
      </w:r>
    </w:p>
    <w:p w14:paraId="20F671C6" w14:textId="29776D4E" w:rsidR="00A17338" w:rsidRDefault="00A17338" w:rsidP="00556BDE">
      <w:pPr>
        <w:shd w:val="clear" w:color="auto" w:fill="FFFFFF"/>
      </w:pPr>
    </w:p>
    <w:p w14:paraId="65A921E6" w14:textId="67DA42CD" w:rsidR="00A17338" w:rsidRDefault="00A17338" w:rsidP="00556BDE">
      <w:pPr>
        <w:shd w:val="clear" w:color="auto" w:fill="FFFFFF"/>
      </w:pPr>
      <w:r>
        <w:t xml:space="preserve">Last week I commented that local radio clubs are the “life blood” of our hobby.  I’ll add to that, that your membership and </w:t>
      </w:r>
      <w:r>
        <w:rPr>
          <w:i/>
          <w:iCs/>
        </w:rPr>
        <w:t>participation</w:t>
      </w:r>
      <w:r w:rsidR="008D78DE">
        <w:rPr>
          <w:i/>
          <w:iCs/>
        </w:rPr>
        <w:t xml:space="preserve"> </w:t>
      </w:r>
      <w:r w:rsidR="008D78DE" w:rsidRPr="008D78DE">
        <w:t>is the</w:t>
      </w:r>
      <w:r w:rsidR="008D78DE">
        <w:rPr>
          <w:i/>
          <w:iCs/>
        </w:rPr>
        <w:t xml:space="preserve"> </w:t>
      </w:r>
      <w:r w:rsidR="008D78DE">
        <w:t xml:space="preserve">life blood of your local club.  Every club needs active members. We have an opportunity to experience and </w:t>
      </w:r>
      <w:r w:rsidR="004E57B6">
        <w:t>utilize some of the most basic</w:t>
      </w:r>
      <w:r w:rsidR="00FB0131">
        <w:t>,</w:t>
      </w:r>
      <w:r w:rsidR="004E57B6">
        <w:t xml:space="preserve"> all the way up to the most sophisticated and advanced communications technologies.  Direct interaction with other human beings can help you appreciate, understand, and create the hardware and software necessary for some of those communications technologies.  Real, interactive communications take place between two people</w:t>
      </w:r>
      <w:r w:rsidR="00FB0131">
        <w:t xml:space="preserve">, regardless of the technology used to achieve it.  </w:t>
      </w:r>
      <w:r w:rsidR="00960A1E">
        <w:t xml:space="preserve">When those two (or more) people have similar interests and goals, their (your) movement towards understanding those interests and moving closer to those goals is enhanced by club membership where there is opportunity to experience and learn faster, thanks to the experiences of others.  That’s where the whole concept of “Elmering” comes from.  And often times the Elmer gains just as much from their relationship with the </w:t>
      </w:r>
      <w:r w:rsidR="00D72479">
        <w:t>N</w:t>
      </w:r>
      <w:r w:rsidR="00960A1E">
        <w:t>ovice</w:t>
      </w:r>
      <w:r w:rsidR="00D72479">
        <w:t xml:space="preserve"> as the Novice does.  Clubs are where all of this takes place.  It’s important for you to be there and to be involved.</w:t>
      </w:r>
    </w:p>
    <w:p w14:paraId="5B6049AF" w14:textId="17F7A60E" w:rsidR="002A222E" w:rsidRDefault="002A222E" w:rsidP="00556BDE">
      <w:pPr>
        <w:shd w:val="clear" w:color="auto" w:fill="FFFFFF"/>
      </w:pPr>
    </w:p>
    <w:p w14:paraId="12AA14A5" w14:textId="2CA0B07B" w:rsidR="002A222E" w:rsidRPr="00E1008F" w:rsidRDefault="002A222E" w:rsidP="00556BDE">
      <w:pPr>
        <w:shd w:val="clear" w:color="auto" w:fill="FFFFFF"/>
      </w:pPr>
      <w:r>
        <w:t xml:space="preserve">I’d like to comment on one other thing, something that I have a personal experience with.  There are a lot of Hams that are way smarter than I am.  I look up to them and respect their brilliance and the contributions they make </w:t>
      </w:r>
      <w:r w:rsidR="00274DAE">
        <w:t xml:space="preserve">to our hobby.  I know that there may be some hams not as smart as I am.  There are some with disabilities.  Some with emotional issues.  Some who are older shut ins.  Ham Radio can open a world to them that they would have no other access to.  </w:t>
      </w:r>
      <w:r w:rsidR="00E1008F">
        <w:t xml:space="preserve">Answer their CQ and spend a few minutes talking with them.  Help them understand something they just have a hard time grasping.  Include them in your activities where possible.  Make them feel like </w:t>
      </w:r>
      <w:r w:rsidR="00E1008F">
        <w:rPr>
          <w:i/>
          <w:iCs/>
        </w:rPr>
        <w:t xml:space="preserve">they </w:t>
      </w:r>
      <w:r w:rsidR="00E1008F">
        <w:t>are also a part of this fraternity</w:t>
      </w:r>
      <w:r w:rsidR="00832CE1">
        <w:t xml:space="preserve">.  </w:t>
      </w:r>
    </w:p>
    <w:p w14:paraId="5B616631" w14:textId="03405FAC" w:rsidR="000D562F" w:rsidRDefault="000D562F" w:rsidP="00556BDE">
      <w:pPr>
        <w:shd w:val="clear" w:color="auto" w:fill="FFFFFF"/>
      </w:pPr>
    </w:p>
    <w:p w14:paraId="3390BC5A" w14:textId="77777777" w:rsidR="000D562F" w:rsidRPr="000D562F" w:rsidRDefault="000D562F" w:rsidP="00556BDE">
      <w:pPr>
        <w:shd w:val="clear" w:color="auto" w:fill="FFFFFF"/>
        <w:rPr>
          <w:color w:val="222222"/>
        </w:rPr>
      </w:pPr>
    </w:p>
    <w:p w14:paraId="43509DF7" w14:textId="61390080" w:rsidR="00233602" w:rsidRDefault="00693E8A" w:rsidP="00556BDE">
      <w:pPr>
        <w:shd w:val="clear" w:color="auto" w:fill="FFFFFF"/>
        <w:rPr>
          <w:color w:val="222222"/>
        </w:rPr>
      </w:pPr>
      <w:r>
        <w:rPr>
          <w:color w:val="222222"/>
        </w:rPr>
        <w:t>73,</w:t>
      </w:r>
    </w:p>
    <w:p w14:paraId="12C50610" w14:textId="0611955D" w:rsidR="00493281" w:rsidRDefault="00493281" w:rsidP="009C42BF">
      <w:pPr>
        <w:contextualSpacing/>
      </w:pPr>
      <w:r>
        <w:t>Tom Sly – WB8LCD</w:t>
      </w:r>
    </w:p>
    <w:p w14:paraId="2B235214" w14:textId="5994BFDF" w:rsidR="00493281" w:rsidRDefault="00493281" w:rsidP="009C42BF">
      <w:pPr>
        <w:contextualSpacing/>
      </w:pPr>
      <w:r>
        <w:t>ARRL OHIO Section Manager</w:t>
      </w:r>
    </w:p>
    <w:p w14:paraId="2C11224E" w14:textId="607F7802" w:rsidR="00493281" w:rsidRDefault="00493281" w:rsidP="009C42BF">
      <w:pPr>
        <w:contextualSpacing/>
      </w:pPr>
      <w:r>
        <w:t>330-554-4650</w:t>
      </w:r>
    </w:p>
    <w:p w14:paraId="755EECDD" w14:textId="0B331BDB" w:rsidR="00AB308F" w:rsidRDefault="00AB308F" w:rsidP="009C42BF">
      <w:pPr>
        <w:contextualSpacing/>
      </w:pPr>
    </w:p>
    <w:p w14:paraId="42C0529C" w14:textId="672E1166" w:rsidR="00C635FB" w:rsidRDefault="00C635FB" w:rsidP="009C42BF">
      <w:pPr>
        <w:contextualSpacing/>
      </w:pPr>
    </w:p>
    <w:p w14:paraId="6D5E5104" w14:textId="5E78EB7C" w:rsidR="00C635FB" w:rsidRDefault="00C635FB" w:rsidP="009C42BF">
      <w:pPr>
        <w:contextualSpacing/>
      </w:pPr>
    </w:p>
    <w:p w14:paraId="5FEED800" w14:textId="68E15DAD" w:rsidR="00F43A3E" w:rsidRDefault="00F43A3E" w:rsidP="009C42BF">
      <w:pPr>
        <w:contextualSpacing/>
      </w:pPr>
    </w:p>
    <w:p w14:paraId="28D3A258" w14:textId="77777777" w:rsidR="00F43A3E" w:rsidRDefault="00F43A3E" w:rsidP="009C42BF">
      <w:pPr>
        <w:contextualSpacing/>
      </w:pPr>
    </w:p>
    <w:p w14:paraId="058B4DDA" w14:textId="057D4EDE" w:rsidR="001150E9" w:rsidRDefault="001150E9" w:rsidP="004B534A">
      <w:pPr>
        <w:pBdr>
          <w:bottom w:val="single" w:sz="12" w:space="1" w:color="auto"/>
        </w:pBdr>
        <w:shd w:val="clear" w:color="auto" w:fill="FFFFFF"/>
        <w:rPr>
          <w:color w:val="222222"/>
        </w:rPr>
      </w:pPr>
    </w:p>
    <w:p w14:paraId="0295C932" w14:textId="77777777" w:rsidR="00520BFC" w:rsidRDefault="00520BFC" w:rsidP="00335EC7">
      <w:pPr>
        <w:widowControl w:val="0"/>
        <w:contextualSpacing/>
        <w:rPr>
          <w:b/>
          <w:i/>
          <w:sz w:val="56"/>
          <w:szCs w:val="56"/>
        </w:rPr>
      </w:pPr>
    </w:p>
    <w:p w14:paraId="2896FB24" w14:textId="74CD49D1" w:rsidR="00335EC7" w:rsidRPr="004A68E9" w:rsidRDefault="00335EC7" w:rsidP="00335EC7">
      <w:pPr>
        <w:widowControl w:val="0"/>
        <w:contextualSpacing/>
        <w:rPr>
          <w:sz w:val="56"/>
          <w:szCs w:val="56"/>
        </w:rPr>
      </w:pPr>
      <w:bookmarkStart w:id="21" w:name="national"/>
      <w:bookmarkEnd w:id="21"/>
      <w:r w:rsidRPr="004A68E9">
        <w:rPr>
          <w:b/>
          <w:i/>
          <w:sz w:val="56"/>
          <w:szCs w:val="56"/>
        </w:rPr>
        <w:t>National News</w:t>
      </w:r>
    </w:p>
    <w:p w14:paraId="432D52B8" w14:textId="104391C3" w:rsidR="00335EC7" w:rsidRPr="004A68E9"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22DC6C87" w14:textId="7D3C3C20" w:rsidR="00335EC7" w:rsidRDefault="00335EC7" w:rsidP="00335EC7">
      <w:pPr>
        <w:widowControl w:val="0"/>
        <w:contextualSpacing/>
        <w:rPr>
          <w:i/>
          <w:sz w:val="40"/>
          <w:szCs w:val="40"/>
        </w:rPr>
      </w:pPr>
    </w:p>
    <w:p w14:paraId="39AFC8BC" w14:textId="77777777" w:rsidR="00D633A9" w:rsidRDefault="00D633A9" w:rsidP="00D633A9">
      <w:pPr>
        <w:shd w:val="clear" w:color="auto" w:fill="FFFFFF"/>
        <w:spacing w:before="100" w:beforeAutospacing="1" w:after="100" w:afterAutospacing="1"/>
        <w:rPr>
          <w:rFonts w:ascii="Arial" w:hAnsi="Arial" w:cs="Arial"/>
          <w:color w:val="222222"/>
        </w:rPr>
      </w:pPr>
    </w:p>
    <w:p w14:paraId="5ACB37E7" w14:textId="6BEB7123" w:rsidR="00D633A9" w:rsidRPr="00D633A9" w:rsidRDefault="00D633A9" w:rsidP="00D633A9">
      <w:pPr>
        <w:shd w:val="clear" w:color="auto" w:fill="FFFFFF"/>
        <w:spacing w:before="100" w:beforeAutospacing="1" w:after="100" w:afterAutospacing="1"/>
        <w:rPr>
          <w:b/>
          <w:bCs/>
          <w:color w:val="222222"/>
          <w:sz w:val="32"/>
          <w:szCs w:val="32"/>
          <w:u w:val="single"/>
        </w:rPr>
      </w:pPr>
      <w:r w:rsidRPr="00D633A9">
        <w:rPr>
          <w:b/>
          <w:bCs/>
          <w:color w:val="222222"/>
          <w:sz w:val="32"/>
          <w:szCs w:val="32"/>
          <w:u w:val="single"/>
        </w:rPr>
        <w:t>HAMVENTION 2022 NEWS</w:t>
      </w:r>
    </w:p>
    <w:p w14:paraId="2012A208" w14:textId="27B4B688" w:rsidR="00D633A9" w:rsidRPr="00D633A9" w:rsidRDefault="00D633A9" w:rsidP="00D633A9">
      <w:pPr>
        <w:shd w:val="clear" w:color="auto" w:fill="FFFFFF"/>
        <w:spacing w:before="100" w:beforeAutospacing="1" w:after="100" w:afterAutospacing="1"/>
        <w:rPr>
          <w:color w:val="222222"/>
        </w:rPr>
      </w:pPr>
      <w:r w:rsidRPr="00D633A9">
        <w:rPr>
          <w:color w:val="222222"/>
        </w:rPr>
        <w:t>Hamvention Covid Statement</w:t>
      </w:r>
    </w:p>
    <w:p w14:paraId="05DED97D" w14:textId="77777777" w:rsidR="00D633A9" w:rsidRPr="00D633A9" w:rsidRDefault="00D633A9" w:rsidP="00D633A9">
      <w:pPr>
        <w:shd w:val="clear" w:color="auto" w:fill="FFFFFF"/>
        <w:spacing w:after="100" w:afterAutospacing="1"/>
        <w:rPr>
          <w:color w:val="222222"/>
        </w:rPr>
      </w:pPr>
      <w:r w:rsidRPr="00D633A9">
        <w:rPr>
          <w:color w:val="222222"/>
        </w:rPr>
        <w:t xml:space="preserve">Hams and vendors hoping to attend Hamvention 2022 are asking questions about plans to deal with COVID. Hamvention management is monitoring the situation closely. General Chairman Rick </w:t>
      </w:r>
      <w:proofErr w:type="spellStart"/>
      <w:r w:rsidRPr="00D633A9">
        <w:rPr>
          <w:color w:val="222222"/>
        </w:rPr>
        <w:t>Allnutt</w:t>
      </w:r>
      <w:proofErr w:type="spellEnd"/>
      <w:r w:rsidRPr="00D633A9">
        <w:rPr>
          <w:color w:val="222222"/>
        </w:rPr>
        <w:t>, WS8G, has issued the following statement:</w:t>
      </w:r>
    </w:p>
    <w:p w14:paraId="514A35F3" w14:textId="77777777" w:rsidR="00D633A9" w:rsidRPr="00D633A9" w:rsidRDefault="00D633A9" w:rsidP="00D633A9">
      <w:pPr>
        <w:shd w:val="clear" w:color="auto" w:fill="FFFFFF"/>
        <w:spacing w:after="100" w:afterAutospacing="1"/>
        <w:rPr>
          <w:color w:val="222222"/>
        </w:rPr>
      </w:pPr>
      <w:r w:rsidRPr="00D633A9">
        <w:rPr>
          <w:color w:val="222222"/>
        </w:rPr>
        <w:t> "We strongly anticipate that the Hamvention 2022 is a go. We cannot guarantee what government may decide about unknown changes in the pandemic.  It has become obvious that the State of Ohio is very unlikely to call a halt to large gatherings anytime soon.  Despite a recent large spike in Omicron COVID cases and hospitalizations,  there is no move to restrict large indoor or outdoor events such as sports events."</w:t>
      </w:r>
    </w:p>
    <w:p w14:paraId="27048531" w14:textId="77777777" w:rsidR="00D633A9" w:rsidRPr="00D633A9" w:rsidRDefault="00D633A9" w:rsidP="00D633A9">
      <w:pPr>
        <w:shd w:val="clear" w:color="auto" w:fill="FFFFFF"/>
        <w:spacing w:after="100" w:afterAutospacing="1"/>
        <w:rPr>
          <w:color w:val="222222"/>
        </w:rPr>
      </w:pPr>
      <w:r w:rsidRPr="00D633A9">
        <w:rPr>
          <w:color w:val="222222"/>
        </w:rPr>
        <w:t> </w:t>
      </w:r>
      <w:proofErr w:type="spellStart"/>
      <w:r w:rsidRPr="00D633A9">
        <w:rPr>
          <w:color w:val="222222"/>
        </w:rPr>
        <w:t>Allnutt</w:t>
      </w:r>
      <w:proofErr w:type="spellEnd"/>
      <w:r w:rsidRPr="00D633A9">
        <w:rPr>
          <w:color w:val="222222"/>
        </w:rPr>
        <w:t xml:space="preserve"> added that he anticipates the official state guidance may be to recommend (but not require) wearing a mask and social distancing. Hamvention will support state</w:t>
      </w:r>
      <w:r w:rsidRPr="00D633A9">
        <w:rPr>
          <w:color w:val="222222"/>
          <w:lang w:val="it-IT"/>
        </w:rPr>
        <w:t> guidance.</w:t>
      </w:r>
      <w:r w:rsidRPr="00D633A9">
        <w:rPr>
          <w:color w:val="222222"/>
        </w:rPr>
        <w:t>  We do not anticipate checking immunization status on site.</w:t>
      </w:r>
    </w:p>
    <w:p w14:paraId="73768170" w14:textId="77777777" w:rsidR="00D633A9" w:rsidRPr="00D633A9" w:rsidRDefault="00D633A9" w:rsidP="00D633A9">
      <w:pPr>
        <w:shd w:val="clear" w:color="auto" w:fill="FFFFFF"/>
        <w:spacing w:after="100" w:afterAutospacing="1"/>
        <w:rPr>
          <w:color w:val="222222"/>
        </w:rPr>
      </w:pPr>
      <w:r w:rsidRPr="00D633A9">
        <w:rPr>
          <w:color w:val="222222"/>
        </w:rPr>
        <w:t> Some have asked whether COVID testing will be available at Hamvention. At this time there are no plans to have testing on site. Watch </w:t>
      </w:r>
      <w:hyperlink r:id="rId11" w:tgtFrame="_blank" w:history="1">
        <w:r w:rsidRPr="00D633A9">
          <w:rPr>
            <w:color w:val="0067D9"/>
            <w:u w:val="single"/>
          </w:rPr>
          <w:t>hamvention.org</w:t>
        </w:r>
      </w:hyperlink>
      <w:r w:rsidRPr="00D633A9">
        <w:rPr>
          <w:color w:val="222222"/>
        </w:rPr>
        <w:t> for any updates dealing with the COVID situation.</w:t>
      </w:r>
    </w:p>
    <w:p w14:paraId="2450A152" w14:textId="77777777" w:rsidR="00D633A9" w:rsidRPr="00D633A9" w:rsidRDefault="00D633A9" w:rsidP="00D633A9">
      <w:pPr>
        <w:shd w:val="clear" w:color="auto" w:fill="FFFFFF"/>
        <w:rPr>
          <w:color w:val="222222"/>
        </w:rPr>
      </w:pPr>
      <w:r w:rsidRPr="00D633A9">
        <w:rPr>
          <w:color w:val="222222"/>
        </w:rPr>
        <w:t> Hamvention, an official ARRL Sanctioned Event, will be held Friday-Sunday, May 20-22 at the Greene County Fairgrounds and Expo Center. For more information visit </w:t>
      </w:r>
      <w:hyperlink r:id="rId12" w:tgtFrame="_blank" w:history="1">
        <w:r w:rsidRPr="00D633A9">
          <w:rPr>
            <w:color w:val="0000FF"/>
            <w:u w:val="single"/>
          </w:rPr>
          <w:t>www.hamvention.org</w:t>
        </w:r>
      </w:hyperlink>
      <w:r w:rsidRPr="00D633A9">
        <w:rPr>
          <w:color w:val="0000FF"/>
        </w:rPr>
        <w:t>.</w:t>
      </w:r>
    </w:p>
    <w:p w14:paraId="334740A3" w14:textId="4F878A93" w:rsidR="0077333F" w:rsidRDefault="0077333F" w:rsidP="004B534A">
      <w:pPr>
        <w:pBdr>
          <w:bottom w:val="single" w:sz="12" w:space="1" w:color="auto"/>
        </w:pBdr>
        <w:shd w:val="clear" w:color="auto" w:fill="FFFFFF"/>
        <w:rPr>
          <w:color w:val="222222"/>
        </w:rPr>
      </w:pPr>
    </w:p>
    <w:p w14:paraId="0FA09A97" w14:textId="1F575AF0" w:rsidR="00335EC7" w:rsidRDefault="00335EC7" w:rsidP="004B534A">
      <w:pPr>
        <w:pBdr>
          <w:bottom w:val="single" w:sz="12" w:space="1" w:color="auto"/>
        </w:pBdr>
        <w:shd w:val="clear" w:color="auto" w:fill="FFFFFF"/>
        <w:rPr>
          <w:color w:val="222222"/>
        </w:rPr>
      </w:pPr>
    </w:p>
    <w:p w14:paraId="19958EBE" w14:textId="77777777" w:rsidR="00335EC7" w:rsidRDefault="00335EC7" w:rsidP="004B534A">
      <w:pPr>
        <w:pBdr>
          <w:bottom w:val="single" w:sz="12" w:space="1" w:color="auto"/>
        </w:pBdr>
        <w:shd w:val="clear" w:color="auto" w:fill="FFFFFF"/>
        <w:rPr>
          <w:color w:val="222222"/>
        </w:rPr>
      </w:pPr>
    </w:p>
    <w:p w14:paraId="7403C1C1" w14:textId="77777777" w:rsidR="00D22467" w:rsidRDefault="00D22467" w:rsidP="00D22467">
      <w:pPr>
        <w:rPr>
          <w:color w:val="C00000"/>
          <w:sz w:val="38"/>
          <w:szCs w:val="38"/>
        </w:rPr>
      </w:pPr>
    </w:p>
    <w:p w14:paraId="0ADA1C0F" w14:textId="77777777" w:rsidR="00D22467" w:rsidRPr="00D22467" w:rsidRDefault="00D22467" w:rsidP="00D22467">
      <w:pPr>
        <w:rPr>
          <w:sz w:val="32"/>
          <w:szCs w:val="32"/>
          <w:u w:val="single"/>
        </w:rPr>
      </w:pPr>
    </w:p>
    <w:p w14:paraId="2506CDFF" w14:textId="65F26821" w:rsidR="00A52EE2" w:rsidRDefault="00C8742A" w:rsidP="00156287">
      <w:pPr>
        <w:pBdr>
          <w:bottom w:val="single" w:sz="12" w:space="1" w:color="auto"/>
        </w:pBdr>
        <w:shd w:val="clear" w:color="auto" w:fill="FFFFFF" w:themeFill="background1"/>
        <w:rPr>
          <w:i/>
          <w:iCs/>
          <w:color w:val="222222"/>
          <w:shd w:val="clear" w:color="auto" w:fill="FFFFF8"/>
        </w:rPr>
      </w:pPr>
      <w:r w:rsidRPr="00C8742A">
        <w:rPr>
          <w:b/>
          <w:bCs/>
          <w:color w:val="222222"/>
          <w:shd w:val="clear" w:color="auto" w:fill="FFFFF8"/>
        </w:rPr>
        <w:lastRenderedPageBreak/>
        <w:t>Dayton dinners and events have been announced.</w:t>
      </w:r>
      <w:r w:rsidRPr="00C8742A">
        <w:rPr>
          <w:color w:val="222222"/>
          <w:shd w:val="clear" w:color="auto" w:fill="FFFFF8"/>
        </w:rPr>
        <w:t> Tickets are now on sale for the 28th Annual Dayton </w:t>
      </w:r>
      <w:hyperlink r:id="rId13" w:tgtFrame="_blank" w:history="1">
        <w:r w:rsidRPr="00C8742A">
          <w:rPr>
            <w:color w:val="1155CC"/>
            <w:u w:val="single"/>
            <w:shd w:val="clear" w:color="auto" w:fill="FFFFF8"/>
          </w:rPr>
          <w:t>Contest Dinner</w:t>
        </w:r>
      </w:hyperlink>
      <w:r w:rsidRPr="00C8742A">
        <w:rPr>
          <w:color w:val="222222"/>
          <w:shd w:val="clear" w:color="auto" w:fill="FFFFF8"/>
        </w:rPr>
        <w:t> at the </w:t>
      </w:r>
      <w:hyperlink r:id="rId14" w:tgtFrame="_blank" w:history="1">
        <w:r w:rsidRPr="00C8742A">
          <w:rPr>
            <w:color w:val="1155CC"/>
            <w:u w:val="single"/>
            <w:shd w:val="clear" w:color="auto" w:fill="FFFFF8"/>
          </w:rPr>
          <w:t>Hope Hotel</w:t>
        </w:r>
      </w:hyperlink>
      <w:r w:rsidRPr="00C8742A">
        <w:rPr>
          <w:color w:val="222222"/>
          <w:shd w:val="clear" w:color="auto" w:fill="FFFFF8"/>
        </w:rPr>
        <w:t>. The 2022 CQ Contest Hall of Fame inductees will be announced. The dinner is on Saturday, May 21, starting with a social hour at 5:30 PM and dinner to follow. Seating is random, and tables are set in rounds of 10. No tickets will be for sale at the door. </w:t>
      </w:r>
      <w:hyperlink r:id="rId15" w:tgtFrame="_blank" w:history="1">
        <w:r w:rsidRPr="00C8742A">
          <w:rPr>
            <w:color w:val="1155CC"/>
            <w:u w:val="single"/>
            <w:shd w:val="clear" w:color="auto" w:fill="FFFFF8"/>
          </w:rPr>
          <w:t>Tickets</w:t>
        </w:r>
      </w:hyperlink>
      <w:r w:rsidRPr="00C8742A">
        <w:rPr>
          <w:color w:val="222222"/>
          <w:shd w:val="clear" w:color="auto" w:fill="FFFFF8"/>
        </w:rPr>
        <w:t> are now available for the 32nd Dayton Top Band Dinner as well. The event is on May 20 at the Hope Hotel. A social hour is at 6 PM, with dinner to follow at 7 PM. The </w:t>
      </w:r>
      <w:hyperlink r:id="rId16" w:tgtFrame="_blank" w:history="1">
        <w:r w:rsidRPr="00C8742A">
          <w:rPr>
            <w:color w:val="1155CC"/>
            <w:u w:val="single"/>
            <w:shd w:val="clear" w:color="auto" w:fill="FFFFF8"/>
          </w:rPr>
          <w:t>Contest Super Suite</w:t>
        </w:r>
      </w:hyperlink>
      <w:r w:rsidRPr="00C8742A">
        <w:rPr>
          <w:color w:val="222222"/>
          <w:shd w:val="clear" w:color="auto" w:fill="FFFFF8"/>
        </w:rPr>
        <w:t> will take place May 18 - 21 at the Hope Hotel. It includes four nights of Top Band, DX, and contesting hospitality. Contest University (</w:t>
      </w:r>
      <w:hyperlink r:id="rId17" w:tgtFrame="_blank" w:history="1">
        <w:r w:rsidRPr="00C8742A">
          <w:rPr>
            <w:color w:val="1155CC"/>
            <w:u w:val="single"/>
            <w:shd w:val="clear" w:color="auto" w:fill="FFFFF8"/>
          </w:rPr>
          <w:t>CTU</w:t>
        </w:r>
      </w:hyperlink>
      <w:r w:rsidRPr="00C8742A">
        <w:rPr>
          <w:color w:val="222222"/>
          <w:shd w:val="clear" w:color="auto" w:fill="FFFFF8"/>
        </w:rPr>
        <w:t>) will take place at the Hope Hotel on May 19, 7 AM until 5 PM, in association with Dayton Hamvention</w:t>
      </w:r>
      <w:r w:rsidRPr="00C8742A">
        <w:rPr>
          <w:color w:val="222222"/>
          <w:shd w:val="clear" w:color="auto" w:fill="FFFFF8"/>
          <w:vertAlign w:val="superscript"/>
        </w:rPr>
        <w:t>®</w:t>
      </w:r>
      <w:r w:rsidRPr="00C8742A">
        <w:rPr>
          <w:color w:val="222222"/>
          <w:shd w:val="clear" w:color="auto" w:fill="FFFFF8"/>
        </w:rPr>
        <w:t xml:space="preserve">. The </w:t>
      </w:r>
      <w:proofErr w:type="spellStart"/>
      <w:r w:rsidRPr="00C8742A">
        <w:rPr>
          <w:color w:val="222222"/>
          <w:shd w:val="clear" w:color="auto" w:fill="FFFFF8"/>
        </w:rPr>
        <w:t>SouthWest</w:t>
      </w:r>
      <w:proofErr w:type="spellEnd"/>
      <w:r w:rsidRPr="00C8742A">
        <w:rPr>
          <w:color w:val="222222"/>
          <w:shd w:val="clear" w:color="auto" w:fill="FFFFF8"/>
        </w:rPr>
        <w:t xml:space="preserve"> Ohio DX Association (SWODXA) will sponsor the DX Dinner on Friday, May 20, at the Dayton Marriott, 1414 S. Patterson Boulevard in Dayton. </w:t>
      </w:r>
      <w:hyperlink r:id="rId18" w:tgtFrame="_blank" w:history="1">
        <w:r w:rsidRPr="00C8742A">
          <w:rPr>
            <w:color w:val="1155CC"/>
            <w:u w:val="single"/>
            <w:shd w:val="clear" w:color="auto" w:fill="FFFFF8"/>
          </w:rPr>
          <w:t>Tickets</w:t>
        </w:r>
      </w:hyperlink>
      <w:r w:rsidRPr="00C8742A">
        <w:rPr>
          <w:color w:val="222222"/>
          <w:shd w:val="clear" w:color="auto" w:fill="FFFFF8"/>
        </w:rPr>
        <w:t> and details are available.</w:t>
      </w:r>
      <w:r w:rsidRPr="00C8742A">
        <w:rPr>
          <w:i/>
          <w:iCs/>
          <w:color w:val="222222"/>
          <w:shd w:val="clear" w:color="auto" w:fill="FFFFF8"/>
        </w:rPr>
        <w:t> -- Thanks to Tim Duffy, K3LR</w:t>
      </w:r>
    </w:p>
    <w:p w14:paraId="1F919494" w14:textId="2EFDBC65" w:rsidR="00156287" w:rsidRDefault="00156287" w:rsidP="00156287">
      <w:pPr>
        <w:pBdr>
          <w:bottom w:val="single" w:sz="12" w:space="1" w:color="auto"/>
        </w:pBdr>
        <w:shd w:val="clear" w:color="auto" w:fill="FFFFFF" w:themeFill="background1"/>
        <w:rPr>
          <w:i/>
          <w:iCs/>
          <w:color w:val="222222"/>
          <w:shd w:val="clear" w:color="auto" w:fill="FFFFF8"/>
        </w:rPr>
      </w:pPr>
    </w:p>
    <w:p w14:paraId="5731453C" w14:textId="1839E0C5" w:rsidR="00156287" w:rsidRDefault="00156287" w:rsidP="00156287">
      <w:pPr>
        <w:pBdr>
          <w:bottom w:val="single" w:sz="12" w:space="1" w:color="auto"/>
        </w:pBdr>
        <w:shd w:val="clear" w:color="auto" w:fill="FFFFFF" w:themeFill="background1"/>
        <w:rPr>
          <w:i/>
          <w:iCs/>
          <w:color w:val="222222"/>
          <w:shd w:val="clear" w:color="auto" w:fill="FFFFF8"/>
        </w:rPr>
      </w:pPr>
    </w:p>
    <w:p w14:paraId="7F70B476" w14:textId="77777777" w:rsidR="00156287" w:rsidRPr="00C8742A" w:rsidRDefault="00156287" w:rsidP="00156287">
      <w:pPr>
        <w:pBdr>
          <w:bottom w:val="single" w:sz="12" w:space="1" w:color="auto"/>
        </w:pBdr>
        <w:shd w:val="clear" w:color="auto" w:fill="FFFFFF" w:themeFill="background1"/>
        <w:rPr>
          <w:color w:val="222222"/>
        </w:rPr>
      </w:pPr>
    </w:p>
    <w:p w14:paraId="735F5E8C" w14:textId="2CBB0FFB" w:rsidR="002E674F" w:rsidRDefault="002E674F" w:rsidP="008B7CFA">
      <w:pPr>
        <w:rPr>
          <w:rFonts w:ascii="Arial" w:hAnsi="Arial" w:cs="Arial"/>
          <w:color w:val="222222"/>
          <w:shd w:val="clear" w:color="auto" w:fill="FFFFFF"/>
        </w:rPr>
      </w:pPr>
    </w:p>
    <w:tbl>
      <w:tblPr>
        <w:tblW w:w="9000" w:type="dxa"/>
        <w:shd w:val="clear" w:color="auto" w:fill="EEEEEE"/>
        <w:tblCellMar>
          <w:left w:w="0" w:type="dxa"/>
          <w:right w:w="0" w:type="dxa"/>
        </w:tblCellMar>
        <w:tblLook w:val="04A0" w:firstRow="1" w:lastRow="0" w:firstColumn="1" w:lastColumn="0" w:noHBand="0" w:noVBand="1"/>
      </w:tblPr>
      <w:tblGrid>
        <w:gridCol w:w="8994"/>
        <w:gridCol w:w="6"/>
      </w:tblGrid>
      <w:tr w:rsidR="000139E0" w:rsidRPr="000139E0" w14:paraId="67FC23C9" w14:textId="77777777" w:rsidTr="005471EC">
        <w:tc>
          <w:tcPr>
            <w:tcW w:w="8994" w:type="dxa"/>
            <w:shd w:val="clear" w:color="auto" w:fill="FFFFFF"/>
            <w:tcMar>
              <w:top w:w="75" w:type="dxa"/>
              <w:left w:w="75" w:type="dxa"/>
              <w:bottom w:w="75" w:type="dxa"/>
              <w:right w:w="75" w:type="dxa"/>
            </w:tcMar>
            <w:hideMark/>
          </w:tcPr>
          <w:p w14:paraId="16C4B4FD" w14:textId="14F6045C" w:rsidR="000139E0" w:rsidRPr="000139E0" w:rsidRDefault="000139E0" w:rsidP="000139E0">
            <w:pPr>
              <w:rPr>
                <w:rFonts w:ascii="Roboto" w:hAnsi="Roboto"/>
                <w:color w:val="222222"/>
              </w:rPr>
            </w:pPr>
          </w:p>
        </w:tc>
        <w:tc>
          <w:tcPr>
            <w:tcW w:w="0" w:type="auto"/>
            <w:shd w:val="clear" w:color="auto" w:fill="EEEEEE"/>
            <w:vAlign w:val="center"/>
            <w:hideMark/>
          </w:tcPr>
          <w:p w14:paraId="1360146C" w14:textId="77777777" w:rsidR="000139E0" w:rsidRPr="000139E0" w:rsidRDefault="000139E0" w:rsidP="000139E0">
            <w:pPr>
              <w:rPr>
                <w:rFonts w:ascii="Roboto" w:hAnsi="Roboto"/>
                <w:color w:val="222222"/>
              </w:rPr>
            </w:pPr>
          </w:p>
        </w:tc>
      </w:tr>
    </w:tbl>
    <w:p w14:paraId="6F3F405B" w14:textId="77777777" w:rsidR="00E405BD" w:rsidRDefault="00E405BD" w:rsidP="00E405BD">
      <w:pPr>
        <w:rPr>
          <w:sz w:val="38"/>
          <w:szCs w:val="38"/>
        </w:rPr>
      </w:pPr>
    </w:p>
    <w:p w14:paraId="060677EA" w14:textId="01FD58AB" w:rsidR="00E405BD" w:rsidRPr="00E405BD" w:rsidRDefault="00E405BD" w:rsidP="00E405BD">
      <w:pPr>
        <w:rPr>
          <w:sz w:val="38"/>
          <w:szCs w:val="38"/>
        </w:rPr>
      </w:pPr>
      <w:r w:rsidRPr="00E405BD">
        <w:rPr>
          <w:sz w:val="38"/>
          <w:szCs w:val="38"/>
        </w:rPr>
        <w:t>ARES Resources</w:t>
      </w:r>
    </w:p>
    <w:p w14:paraId="4132F37F" w14:textId="77777777" w:rsidR="00E405BD" w:rsidRPr="00E405BD" w:rsidRDefault="00E405BD" w:rsidP="00E405BD">
      <w:pPr>
        <w:spacing w:before="120" w:after="150"/>
        <w:rPr>
          <w:color w:val="222222"/>
        </w:rPr>
      </w:pPr>
      <w:r w:rsidRPr="00E405BD">
        <w:rPr>
          <w:color w:val="222222"/>
        </w:rPr>
        <w:t>· </w:t>
      </w:r>
      <w:hyperlink r:id="rId19" w:tgtFrame="_blank" w:history="1">
        <w:r w:rsidRPr="00E405BD">
          <w:rPr>
            <w:color w:val="1155CC"/>
            <w:u w:val="single"/>
          </w:rPr>
          <w:t>Download the ARES Manual [PDF]</w:t>
        </w:r>
      </w:hyperlink>
    </w:p>
    <w:p w14:paraId="5AB41E69" w14:textId="77777777" w:rsidR="00E405BD" w:rsidRPr="00E405BD" w:rsidRDefault="00E405BD" w:rsidP="00E405BD">
      <w:pPr>
        <w:spacing w:before="120" w:after="150"/>
        <w:rPr>
          <w:color w:val="222222"/>
        </w:rPr>
      </w:pPr>
      <w:r w:rsidRPr="00E405BD">
        <w:rPr>
          <w:color w:val="222222"/>
        </w:rPr>
        <w:t>· </w:t>
      </w:r>
      <w:hyperlink r:id="rId20" w:tgtFrame="_blank" w:history="1">
        <w:r w:rsidRPr="00E405BD">
          <w:rPr>
            <w:color w:val="1155CC"/>
            <w:u w:val="single"/>
          </w:rPr>
          <w:t>ARES Field Resources Manual [PDF]</w:t>
        </w:r>
      </w:hyperlink>
    </w:p>
    <w:p w14:paraId="4AFF82BA" w14:textId="77777777" w:rsidR="00E405BD" w:rsidRPr="00E405BD" w:rsidRDefault="00E405BD" w:rsidP="00E405BD">
      <w:pPr>
        <w:spacing w:before="120" w:after="150"/>
        <w:rPr>
          <w:color w:val="222222"/>
        </w:rPr>
      </w:pPr>
      <w:r w:rsidRPr="00E405BD">
        <w:rPr>
          <w:color w:val="222222"/>
        </w:rPr>
        <w:t>· </w:t>
      </w:r>
      <w:hyperlink r:id="rId21" w:tgtFrame="_blank" w:history="1">
        <w:r w:rsidRPr="00E405BD">
          <w:rPr>
            <w:color w:val="1155CC"/>
            <w:u w:val="single"/>
          </w:rPr>
          <w:t>ARES Standardized Training Plan Task Book [Fillable PDF]</w:t>
        </w:r>
      </w:hyperlink>
    </w:p>
    <w:p w14:paraId="4746F894" w14:textId="77777777" w:rsidR="00E405BD" w:rsidRPr="00E405BD" w:rsidRDefault="00E405BD" w:rsidP="00E405BD">
      <w:pPr>
        <w:spacing w:before="120" w:after="150"/>
        <w:rPr>
          <w:color w:val="222222"/>
        </w:rPr>
      </w:pPr>
      <w:r w:rsidRPr="00E405BD">
        <w:rPr>
          <w:color w:val="222222"/>
        </w:rPr>
        <w:t>· </w:t>
      </w:r>
      <w:hyperlink r:id="rId22" w:tgtFrame="_blank" w:history="1">
        <w:r w:rsidRPr="00E405BD">
          <w:rPr>
            <w:color w:val="1155CC"/>
            <w:u w:val="single"/>
          </w:rPr>
          <w:t>ARES Standardized Training Plan Task Book [Word]</w:t>
        </w:r>
      </w:hyperlink>
    </w:p>
    <w:p w14:paraId="08BB2BE6" w14:textId="77777777" w:rsidR="00E405BD" w:rsidRPr="00E405BD" w:rsidRDefault="00E405BD" w:rsidP="00E405BD">
      <w:pPr>
        <w:spacing w:before="120" w:after="150"/>
        <w:rPr>
          <w:color w:val="222222"/>
        </w:rPr>
      </w:pPr>
      <w:r w:rsidRPr="00E405BD">
        <w:rPr>
          <w:color w:val="222222"/>
        </w:rPr>
        <w:t>· </w:t>
      </w:r>
      <w:hyperlink r:id="rId23" w:tgtFrame="_blank" w:history="1">
        <w:r w:rsidRPr="00E405BD">
          <w:rPr>
            <w:color w:val="1155CC"/>
            <w:u w:val="single"/>
          </w:rPr>
          <w:t>ARES Plan</w:t>
        </w:r>
      </w:hyperlink>
    </w:p>
    <w:p w14:paraId="0F8FB9C6" w14:textId="77777777" w:rsidR="00E405BD" w:rsidRPr="00E405BD" w:rsidRDefault="00E405BD" w:rsidP="00E405BD">
      <w:pPr>
        <w:spacing w:before="120" w:after="150"/>
        <w:rPr>
          <w:color w:val="222222"/>
        </w:rPr>
      </w:pPr>
      <w:r w:rsidRPr="00E405BD">
        <w:rPr>
          <w:color w:val="222222"/>
        </w:rPr>
        <w:t>· </w:t>
      </w:r>
      <w:hyperlink r:id="rId24" w:tgtFrame="_blank" w:history="1">
        <w:r w:rsidRPr="00E405BD">
          <w:rPr>
            <w:color w:val="1155CC"/>
            <w:u w:val="single"/>
          </w:rPr>
          <w:t>ARES Group Registration</w:t>
        </w:r>
      </w:hyperlink>
    </w:p>
    <w:p w14:paraId="17D6A2A5" w14:textId="77777777" w:rsidR="00E405BD" w:rsidRPr="00E405BD" w:rsidRDefault="00E405BD" w:rsidP="00E405BD">
      <w:pPr>
        <w:spacing w:before="120" w:after="150"/>
        <w:rPr>
          <w:color w:val="222222"/>
        </w:rPr>
      </w:pPr>
      <w:r w:rsidRPr="00E405BD">
        <w:rPr>
          <w:color w:val="222222"/>
        </w:rPr>
        <w:t>· </w:t>
      </w:r>
      <w:hyperlink r:id="rId25" w:tgtFrame="_blank" w:history="1">
        <w:r w:rsidRPr="00E405BD">
          <w:rPr>
            <w:color w:val="1155CC"/>
            <w:u w:val="single"/>
          </w:rPr>
          <w:t>Emergency Communications Training</w:t>
        </w:r>
      </w:hyperlink>
    </w:p>
    <w:p w14:paraId="202A52E2" w14:textId="77777777" w:rsidR="00E405BD" w:rsidRPr="00E405BD" w:rsidRDefault="00E405BD" w:rsidP="00E405BD">
      <w:pPr>
        <w:spacing w:before="120" w:after="150"/>
        <w:rPr>
          <w:color w:val="222222"/>
        </w:rPr>
      </w:pPr>
      <w:r w:rsidRPr="00E405BD">
        <w:rPr>
          <w:color w:val="222222"/>
        </w:rPr>
        <w:t>The Amateur Radio Emergency Service</w:t>
      </w:r>
      <w:r w:rsidRPr="00E405BD">
        <w:rPr>
          <w:color w:val="222222"/>
          <w:vertAlign w:val="superscript"/>
        </w:rPr>
        <w:t>®</w:t>
      </w:r>
      <w:r w:rsidRPr="00E405BD">
        <w:rPr>
          <w:color w:val="222222"/>
        </w:rPr>
        <w:t> (ARES) consists of licensed amateurs who have voluntarily registered their qualifications and equipment, with their local ARES leadership, for communications duty in the public service when disaster strikes. Every licensed amateur, regardless of membership in ARRL or any other local or national organization is eligible to apply for membership in ARES. Training may be required or desired to participate fully in ARES. Please inquire at the local level for specific information. Because ARES is an amateur radio program, only licensed radio amateurs are eligible for membership. The possession of emergency-powered equipment is desirable, but is not a requirement for membership.</w:t>
      </w:r>
    </w:p>
    <w:p w14:paraId="107E7015" w14:textId="1C3023EC" w:rsidR="00B738A5" w:rsidRPr="00C14AE6" w:rsidRDefault="00E405BD" w:rsidP="00F73BDC">
      <w:pPr>
        <w:spacing w:before="120" w:after="150"/>
        <w:rPr>
          <w:rFonts w:ascii="Arial" w:hAnsi="Arial" w:cs="Arial"/>
          <w:color w:val="222222"/>
        </w:rPr>
      </w:pPr>
      <w:r w:rsidRPr="00E405BD">
        <w:rPr>
          <w:rFonts w:ascii="Arial" w:hAnsi="Arial" w:cs="Arial"/>
          <w:color w:val="222222"/>
        </w:rPr>
        <w:t>How to Get Involved in ARES: Fill out the </w:t>
      </w:r>
      <w:hyperlink r:id="rId26" w:tgtFrame="_blank" w:history="1">
        <w:r w:rsidRPr="00E405BD">
          <w:rPr>
            <w:rFonts w:ascii="Arial" w:hAnsi="Arial" w:cs="Arial"/>
            <w:color w:val="1155CC"/>
            <w:u w:val="single"/>
          </w:rPr>
          <w:t>ARES Registration form</w:t>
        </w:r>
      </w:hyperlink>
      <w:r w:rsidRPr="00E405BD">
        <w:rPr>
          <w:rFonts w:ascii="Arial" w:hAnsi="Arial" w:cs="Arial"/>
          <w:color w:val="222222"/>
        </w:rPr>
        <w:t> and submit it to your local Emergency Coordinator.</w:t>
      </w:r>
      <w:r w:rsidR="00B738A5" w:rsidRPr="008B7CFA">
        <w:br/>
      </w:r>
    </w:p>
    <w:p w14:paraId="5D9E80F0" w14:textId="77777777" w:rsidR="00B738A5" w:rsidRPr="00CE29D9" w:rsidRDefault="00B738A5" w:rsidP="00B738A5">
      <w:pPr>
        <w:shd w:val="clear" w:color="auto" w:fill="FFFFFF"/>
        <w:rPr>
          <w:rFonts w:ascii="Arial" w:hAnsi="Arial" w:cs="Arial"/>
          <w:b/>
          <w:bCs/>
          <w:color w:val="222222"/>
        </w:rPr>
      </w:pPr>
      <w:r w:rsidRPr="00B738A5">
        <w:rPr>
          <w:rFonts w:ascii="Arial" w:hAnsi="Arial" w:cs="Arial"/>
          <w:color w:val="222222"/>
        </w:rPr>
        <w:t> </w:t>
      </w:r>
    </w:p>
    <w:p w14:paraId="0ED4734E" w14:textId="151A397F" w:rsidR="00FB226F" w:rsidRPr="00C14AE6" w:rsidRDefault="00D92F44" w:rsidP="00C14AE6">
      <w:pPr>
        <w:shd w:val="clear" w:color="auto" w:fill="FFFFFF"/>
        <w:rPr>
          <w:rFonts w:ascii="Arial" w:hAnsi="Arial" w:cs="Arial"/>
          <w:b/>
          <w:bCs/>
          <w:color w:val="222222"/>
        </w:rPr>
      </w:pPr>
      <w:r w:rsidRPr="00CE29D9">
        <w:rPr>
          <w:b/>
          <w:bCs/>
          <w:color w:val="222222"/>
        </w:rPr>
        <w:t>_____________________________________________________________________________</w:t>
      </w:r>
    </w:p>
    <w:p w14:paraId="393A0FC7" w14:textId="77777777" w:rsidR="00AF72EB" w:rsidRDefault="00AF72EB" w:rsidP="00AF72EB">
      <w:pPr>
        <w:rPr>
          <w:rFonts w:eastAsiaTheme="minorHAnsi"/>
          <w:b/>
          <w:bCs/>
        </w:rPr>
      </w:pPr>
    </w:p>
    <w:p w14:paraId="6E84A8EB" w14:textId="77777777" w:rsidR="00CF4A71" w:rsidRPr="00CF4A71" w:rsidRDefault="00CF4A71" w:rsidP="00CF4A71">
      <w:pPr>
        <w:spacing w:before="120" w:after="150"/>
        <w:rPr>
          <w:color w:val="222222"/>
        </w:rPr>
      </w:pPr>
      <w:r w:rsidRPr="00CF4A71">
        <w:rPr>
          <w:b/>
          <w:bCs/>
          <w:color w:val="222222"/>
        </w:rPr>
        <w:t>A February webinar will discuss amateur radio and AUXCOM support to the US Department of Defense.</w:t>
      </w:r>
      <w:r w:rsidRPr="00CF4A71">
        <w:rPr>
          <w:color w:val="222222"/>
        </w:rPr>
        <w:t> On Thursday, February 18, at 0100 (the evening of February 17 in North American time zones), the US Army Network Enterprise Technology Command (NETCOM) will host a Zoom call to discuss amateur radio and AUXCOM support to the US Department of Defense. During this presentation, the NETCOM representative will discuss the authorities for these operations; upcoming DOD exercise opportunities for 2022 where outreach to the amateur radio/AUXCOM community will be a primary training objective; use of the five 60-meter channels, and the concept for the types of amateur/AUXCOM outreach. There will be an opportunity for Q&amp;A throughout the presentation. Use </w:t>
      </w:r>
      <w:hyperlink r:id="rId27" w:tgtFrame="_blank" w:history="1">
        <w:r w:rsidRPr="00CF4A71">
          <w:rPr>
            <w:color w:val="1155CC"/>
            <w:u w:val="single"/>
          </w:rPr>
          <w:t>this Zoom link</w:t>
        </w:r>
      </w:hyperlink>
      <w:r w:rsidRPr="00CF4A71">
        <w:rPr>
          <w:color w:val="222222"/>
        </w:rPr>
        <w:t> to attend. This is meeting ID 837 8115 4615, and the pass code is 670665. Dial in by location: (346) 248-7799 (Houston); (669) 900-6833 (San Jose); (253) 215-8782 (Tacoma); (929) 205-6099 (New York); (301) 715-8592 (Washington DC), and (312) 626-6799 (Chicago). One tap mobile: +13462487799,,83781154615#,,,,*670665# US (Houston); +16699006833,,83781154615#,,,,*670665# US (San Jose)</w:t>
      </w:r>
    </w:p>
    <w:p w14:paraId="545F6288" w14:textId="77777777" w:rsidR="00AE38B5" w:rsidRPr="00CF4A71" w:rsidRDefault="00AE38B5" w:rsidP="00CF4A71">
      <w:pPr>
        <w:widowControl w:val="0"/>
        <w:contextualSpacing/>
        <w:rPr>
          <w:b/>
          <w:i/>
        </w:rPr>
      </w:pPr>
    </w:p>
    <w:p w14:paraId="6DBF0F2B" w14:textId="1D5B5883" w:rsidR="00817058" w:rsidRPr="00CF4A71" w:rsidRDefault="003E4139" w:rsidP="00CF4A71">
      <w:pPr>
        <w:widowControl w:val="0"/>
        <w:contextualSpacing/>
        <w:rPr>
          <w:b/>
          <w:i/>
        </w:rPr>
      </w:pPr>
      <w:r w:rsidRPr="00CF4A71">
        <w:rPr>
          <w:b/>
          <w:i/>
        </w:rPr>
        <w:t>______________________________________________________</w:t>
      </w:r>
    </w:p>
    <w:p w14:paraId="208350B2" w14:textId="47BF4EEA" w:rsidR="006031BD" w:rsidRDefault="006031BD" w:rsidP="009C42BF">
      <w:pPr>
        <w:widowControl w:val="0"/>
        <w:contextualSpacing/>
        <w:rPr>
          <w:b/>
          <w:i/>
          <w:sz w:val="40"/>
          <w:szCs w:val="40"/>
        </w:rPr>
      </w:pPr>
    </w:p>
    <w:tbl>
      <w:tblPr>
        <w:tblW w:w="5000" w:type="pct"/>
        <w:tblCellMar>
          <w:left w:w="0" w:type="dxa"/>
          <w:right w:w="0" w:type="dxa"/>
        </w:tblCellMar>
        <w:tblLook w:val="04A0" w:firstRow="1" w:lastRow="0" w:firstColumn="1" w:lastColumn="0" w:noHBand="0" w:noVBand="1"/>
      </w:tblPr>
      <w:tblGrid>
        <w:gridCol w:w="9360"/>
      </w:tblGrid>
      <w:tr w:rsidR="006031BD" w14:paraId="210A453F" w14:textId="77777777" w:rsidTr="006031BD">
        <w:tc>
          <w:tcPr>
            <w:tcW w:w="0" w:type="auto"/>
            <w:vAlign w:val="center"/>
            <w:hideMark/>
          </w:tcPr>
          <w:tbl>
            <w:tblPr>
              <w:tblpPr w:leftFromText="45" w:rightFromText="45" w:vertAnchor="text"/>
              <w:tblW w:w="5000" w:type="pct"/>
              <w:shd w:val="clear" w:color="auto" w:fill="EEEEEE"/>
              <w:tblCellMar>
                <w:left w:w="0" w:type="dxa"/>
                <w:right w:w="0" w:type="dxa"/>
              </w:tblCellMar>
              <w:tblLook w:val="04A0" w:firstRow="1" w:lastRow="0" w:firstColumn="1" w:lastColumn="0" w:noHBand="0" w:noVBand="1"/>
            </w:tblPr>
            <w:tblGrid>
              <w:gridCol w:w="9360"/>
            </w:tblGrid>
            <w:tr w:rsidR="006031BD" w14:paraId="421EAD76" w14:textId="77777777">
              <w:tc>
                <w:tcPr>
                  <w:tcW w:w="0" w:type="auto"/>
                  <w:shd w:val="clear" w:color="auto" w:fill="EEEEEE"/>
                  <w:vAlign w:val="center"/>
                  <w:hideMark/>
                </w:tcPr>
                <w:tbl>
                  <w:tblPr>
                    <w:tblW w:w="9750" w:type="dxa"/>
                    <w:jc w:val="center"/>
                    <w:shd w:val="clear" w:color="auto" w:fill="FAFAFA"/>
                    <w:tblCellMar>
                      <w:left w:w="0" w:type="dxa"/>
                      <w:right w:w="0" w:type="dxa"/>
                    </w:tblCellMar>
                    <w:tblLook w:val="04A0" w:firstRow="1" w:lastRow="0" w:firstColumn="1" w:lastColumn="0" w:noHBand="0" w:noVBand="1"/>
                  </w:tblPr>
                  <w:tblGrid>
                    <w:gridCol w:w="9750"/>
                  </w:tblGrid>
                  <w:tr w:rsidR="006031BD" w14:paraId="76329146" w14:textId="77777777">
                    <w:trPr>
                      <w:jc w:val="center"/>
                    </w:trPr>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150"/>
                          <w:gridCol w:w="9600"/>
                        </w:tblGrid>
                        <w:tr w:rsidR="006031BD" w14:paraId="5F827EEB" w14:textId="77777777">
                          <w:tc>
                            <w:tcPr>
                              <w:tcW w:w="150" w:type="dxa"/>
                              <w:shd w:val="clear" w:color="auto" w:fill="FAFAFA"/>
                              <w:vAlign w:val="center"/>
                              <w:hideMark/>
                            </w:tcPr>
                            <w:p w14:paraId="68BB8FC2" w14:textId="77777777" w:rsidR="006031BD" w:rsidRDefault="006031BD">
                              <w:pPr>
                                <w:rPr>
                                  <w:rFonts w:ascii="Roboto" w:hAnsi="Roboto"/>
                                </w:rPr>
                              </w:pPr>
                              <w:r>
                                <w:rPr>
                                  <w:rFonts w:ascii="Roboto" w:hAnsi="Roboto"/>
                                  <w:noProof/>
                                </w:rPr>
                                <w:drawing>
                                  <wp:inline distT="0" distB="0" distL="0" distR="0" wp14:anchorId="220F433A" wp14:editId="6E56F1F3">
                                    <wp:extent cx="9525" cy="95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600"/>
                              </w:tblGrid>
                              <w:tr w:rsidR="006031BD" w14:paraId="55E86CAE" w14:textId="77777777">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600"/>
                                    </w:tblGrid>
                                    <w:tr w:rsidR="006031BD" w14:paraId="2ADE268C" w14:textId="77777777">
                                      <w:tc>
                                        <w:tcPr>
                                          <w:tcW w:w="0" w:type="auto"/>
                                          <w:shd w:val="clear" w:color="auto" w:fill="FAFAFA"/>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600"/>
                                          </w:tblGrid>
                                          <w:tr w:rsidR="006031BD" w14:paraId="0B734D39" w14:textId="77777777">
                                            <w:tc>
                                              <w:tcPr>
                                                <w:tcW w:w="0" w:type="auto"/>
                                                <w:shd w:val="clear" w:color="auto" w:fill="FAFAFA"/>
                                                <w:vAlign w:val="center"/>
                                                <w:hideMark/>
                                              </w:tcPr>
                                              <w:tbl>
                                                <w:tblPr>
                                                  <w:tblW w:w="5000" w:type="pct"/>
                                                  <w:tblCellMar>
                                                    <w:left w:w="0" w:type="dxa"/>
                                                    <w:right w:w="0" w:type="dxa"/>
                                                  </w:tblCellMar>
                                                  <w:tblLook w:val="04A0" w:firstRow="1" w:lastRow="0" w:firstColumn="1" w:lastColumn="0" w:noHBand="0" w:noVBand="1"/>
                                                </w:tblPr>
                                                <w:tblGrid>
                                                  <w:gridCol w:w="9600"/>
                                                </w:tblGrid>
                                                <w:tr w:rsidR="006031BD" w14:paraId="19B8BB01" w14:textId="77777777">
                                                  <w:tc>
                                                    <w:tcPr>
                                                      <w:tcW w:w="0" w:type="auto"/>
                                                      <w:vAlign w:val="center"/>
                                                      <w:hideMark/>
                                                    </w:tcPr>
                                                    <w:p w14:paraId="7E86F02C" w14:textId="77777777" w:rsidR="006031BD" w:rsidRDefault="006031BD">
                                                      <w:pPr>
                                                        <w:spacing w:line="15" w:lineRule="atLeast"/>
                                                        <w:jc w:val="center"/>
                                                        <w:rPr>
                                                          <w:rFonts w:ascii="Roboto" w:hAnsi="Roboto"/>
                                                        </w:rPr>
                                                      </w:pPr>
                                                      <w:r>
                                                        <w:rPr>
                                                          <w:rFonts w:ascii="Roboto" w:hAnsi="Roboto"/>
                                                          <w:noProof/>
                                                          <w:color w:val="1806CC"/>
                                                        </w:rPr>
                                                        <w:drawing>
                                                          <wp:inline distT="0" distB="0" distL="0" distR="0" wp14:anchorId="2070A1AB" wp14:editId="188CFAEE">
                                                            <wp:extent cx="6000750" cy="4276725"/>
                                                            <wp:effectExtent l="0" t="0" r="0" b="9525"/>
                                                            <wp:docPr id="12" name="Picture 12" descr="Diagram&#10;&#10;Description automatically generated with medium confidenc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with medium confidence">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00750" cy="4276725"/>
                                                                    </a:xfrm>
                                                                    <a:prstGeom prst="rect">
                                                                      <a:avLst/>
                                                                    </a:prstGeom>
                                                                    <a:noFill/>
                                                                    <a:ln>
                                                                      <a:noFill/>
                                                                    </a:ln>
                                                                  </pic:spPr>
                                                                </pic:pic>
                                                              </a:graphicData>
                                                            </a:graphic>
                                                          </wp:inline>
                                                        </w:drawing>
                                                      </w:r>
                                                    </w:p>
                                                  </w:tc>
                                                </w:tr>
                                                <w:tr w:rsidR="006031BD" w14:paraId="6F1F3DAC" w14:textId="77777777">
                                                  <w:tc>
                                                    <w:tcPr>
                                                      <w:tcW w:w="0" w:type="auto"/>
                                                      <w:vAlign w:val="center"/>
                                                      <w:hideMark/>
                                                    </w:tcPr>
                                                    <w:p w14:paraId="5EEAC1F2" w14:textId="77777777" w:rsidR="006031BD" w:rsidRDefault="006031BD">
                                                      <w:pPr>
                                                        <w:spacing w:line="15" w:lineRule="atLeast"/>
                                                        <w:jc w:val="center"/>
                                                        <w:rPr>
                                                          <w:rFonts w:ascii="Roboto" w:hAnsi="Roboto"/>
                                                        </w:rPr>
                                                      </w:pPr>
                                                    </w:p>
                                                  </w:tc>
                                                </w:tr>
                                              </w:tbl>
                                              <w:p w14:paraId="1C8DEABE" w14:textId="77777777" w:rsidR="006031BD" w:rsidRDefault="006031BD">
                                                <w:pPr>
                                                  <w:rPr>
                                                    <w:rFonts w:ascii="Roboto" w:hAnsi="Roboto"/>
                                                  </w:rPr>
                                                </w:pPr>
                                              </w:p>
                                            </w:tc>
                                          </w:tr>
                                        </w:tbl>
                                        <w:p w14:paraId="61664126" w14:textId="77777777" w:rsidR="006031BD" w:rsidRDefault="006031BD">
                                          <w:pPr>
                                            <w:rPr>
                                              <w:rFonts w:ascii="Roboto" w:hAnsi="Roboto"/>
                                            </w:rPr>
                                          </w:pPr>
                                        </w:p>
                                      </w:tc>
                                    </w:tr>
                                  </w:tbl>
                                  <w:p w14:paraId="2779973C" w14:textId="77777777" w:rsidR="006031BD" w:rsidRDefault="006031BD">
                                    <w:pPr>
                                      <w:rPr>
                                        <w:rFonts w:ascii="Roboto" w:hAnsi="Roboto"/>
                                        <w:vanish/>
                                      </w:rPr>
                                    </w:pPr>
                                  </w:p>
                                  <w:tbl>
                                    <w:tblPr>
                                      <w:tblW w:w="5000" w:type="pct"/>
                                      <w:shd w:val="clear" w:color="auto" w:fill="FAFAFA"/>
                                      <w:tblCellMar>
                                        <w:left w:w="0" w:type="dxa"/>
                                        <w:right w:w="0" w:type="dxa"/>
                                      </w:tblCellMar>
                                      <w:tblLook w:val="04A0" w:firstRow="1" w:lastRow="0" w:firstColumn="1" w:lastColumn="0" w:noHBand="0" w:noVBand="1"/>
                                    </w:tblPr>
                                    <w:tblGrid>
                                      <w:gridCol w:w="9600"/>
                                    </w:tblGrid>
                                    <w:tr w:rsidR="006031BD" w14:paraId="3469195E" w14:textId="77777777">
                                      <w:tc>
                                        <w:tcPr>
                                          <w:tcW w:w="0" w:type="auto"/>
                                          <w:shd w:val="clear" w:color="auto" w:fill="FAFAFA"/>
                                          <w:tcMar>
                                            <w:top w:w="0" w:type="dxa"/>
                                            <w:left w:w="150" w:type="dxa"/>
                                            <w:bottom w:w="0" w:type="dxa"/>
                                            <w:right w:w="150" w:type="dxa"/>
                                          </w:tcMar>
                                          <w:vAlign w:val="center"/>
                                          <w:hideMark/>
                                        </w:tcPr>
                                        <w:tbl>
                                          <w:tblPr>
                                            <w:tblW w:w="5000" w:type="pct"/>
                                            <w:shd w:val="clear" w:color="auto" w:fill="FAFAFA"/>
                                            <w:tblCellMar>
                                              <w:left w:w="0" w:type="dxa"/>
                                              <w:right w:w="0" w:type="dxa"/>
                                            </w:tblCellMar>
                                            <w:tblLook w:val="04A0" w:firstRow="1" w:lastRow="0" w:firstColumn="1" w:lastColumn="0" w:noHBand="0" w:noVBand="1"/>
                                          </w:tblPr>
                                          <w:tblGrid>
                                            <w:gridCol w:w="9300"/>
                                          </w:tblGrid>
                                          <w:tr w:rsidR="006031BD" w14:paraId="6AF9FF5B" w14:textId="77777777">
                                            <w:tc>
                                              <w:tcPr>
                                                <w:tcW w:w="0" w:type="auto"/>
                                                <w:shd w:val="clear" w:color="auto" w:fill="FAFAFA"/>
                                                <w:vAlign w:val="center"/>
                                                <w:hideMark/>
                                              </w:tcPr>
                                              <w:tbl>
                                                <w:tblPr>
                                                  <w:tblW w:w="5000" w:type="pct"/>
                                                  <w:tblCellMar>
                                                    <w:left w:w="0" w:type="dxa"/>
                                                    <w:right w:w="0" w:type="dxa"/>
                                                  </w:tblCellMar>
                                                  <w:tblLook w:val="04A0" w:firstRow="1" w:lastRow="0" w:firstColumn="1" w:lastColumn="0" w:noHBand="0" w:noVBand="1"/>
                                                </w:tblPr>
                                                <w:tblGrid>
                                                  <w:gridCol w:w="9300"/>
                                                </w:tblGrid>
                                                <w:tr w:rsidR="006031BD" w14:paraId="1DB3B937" w14:textId="77777777">
                                                  <w:tc>
                                                    <w:tcPr>
                                                      <w:tcW w:w="0" w:type="auto"/>
                                                      <w:shd w:val="clear" w:color="auto" w:fill="FAFAFA"/>
                                                      <w:vAlign w:val="center"/>
                                                      <w:hideMark/>
                                                    </w:tcPr>
                                                    <w:p w14:paraId="7EABB27C" w14:textId="77777777" w:rsidR="006031BD" w:rsidRDefault="006031BD">
                                                      <w:pPr>
                                                        <w:pStyle w:val="NormalWeb"/>
                                                        <w:spacing w:before="0" w:beforeAutospacing="0" w:after="0" w:afterAutospacing="0" w:line="180" w:lineRule="atLeast"/>
                                                        <w:jc w:val="center"/>
                                                        <w:rPr>
                                                          <w:rFonts w:ascii="Calibri" w:hAnsi="Calibri" w:cs="Calibri"/>
                                                          <w:color w:val="333333"/>
                                                          <w:sz w:val="12"/>
                                                          <w:szCs w:val="12"/>
                                                        </w:rPr>
                                                      </w:pPr>
                                                      <w:r>
                                                        <w:rPr>
                                                          <w:rFonts w:ascii="Calibri" w:hAnsi="Calibri" w:cs="Calibri"/>
                                                          <w:color w:val="333333"/>
                                                          <w:sz w:val="12"/>
                                                          <w:szCs w:val="12"/>
                                                        </w:rPr>
                                                        <w:t> </w:t>
                                                      </w:r>
                                                    </w:p>
                                                    <w:p w14:paraId="1BEB2926" w14:textId="77777777" w:rsidR="006031BD" w:rsidRDefault="006031BD">
                                                      <w:pPr>
                                                        <w:pStyle w:val="NormalWeb"/>
                                                        <w:spacing w:before="0" w:beforeAutospacing="0" w:after="0" w:afterAutospacing="0" w:line="383" w:lineRule="atLeast"/>
                                                        <w:jc w:val="center"/>
                                                        <w:rPr>
                                                          <w:rFonts w:ascii="Calibri" w:hAnsi="Calibri" w:cs="Calibri"/>
                                                          <w:color w:val="333333"/>
                                                          <w:sz w:val="26"/>
                                                          <w:szCs w:val="26"/>
                                                        </w:rPr>
                                                      </w:pPr>
                                                      <w:r>
                                                        <w:rPr>
                                                          <w:rStyle w:val="Strong"/>
                                                          <w:rFonts w:ascii="Calibri" w:hAnsi="Calibri" w:cs="Calibri"/>
                                                          <w:color w:val="333333"/>
                                                          <w:sz w:val="26"/>
                                                          <w:szCs w:val="26"/>
                                                        </w:rPr>
                                                        <w:lastRenderedPageBreak/>
                                                        <w:t>Emergency Communications Academy is Coming to Orlando in February!</w:t>
                                                      </w:r>
                                                    </w:p>
                                                    <w:p w14:paraId="27965213" w14:textId="77777777" w:rsidR="006031BD" w:rsidRDefault="006031BD">
                                                      <w:pPr>
                                                        <w:pStyle w:val="NormalWeb"/>
                                                        <w:spacing w:before="0" w:beforeAutospacing="0" w:after="0" w:afterAutospacing="0" w:line="180" w:lineRule="atLeast"/>
                                                        <w:jc w:val="center"/>
                                                        <w:rPr>
                                                          <w:rFonts w:ascii="Calibri" w:hAnsi="Calibri" w:cs="Calibri"/>
                                                          <w:color w:val="333333"/>
                                                          <w:sz w:val="12"/>
                                                          <w:szCs w:val="12"/>
                                                        </w:rPr>
                                                      </w:pPr>
                                                      <w:r>
                                                        <w:rPr>
                                                          <w:rFonts w:ascii="Calibri" w:hAnsi="Calibri" w:cs="Calibri"/>
                                                          <w:color w:val="333333"/>
                                                          <w:sz w:val="12"/>
                                                          <w:szCs w:val="12"/>
                                                        </w:rPr>
                                                        <w:t> </w:t>
                                                      </w:r>
                                                    </w:p>
                                                    <w:p w14:paraId="4CD77061" w14:textId="77777777" w:rsidR="006031BD" w:rsidRDefault="006031BD">
                                                      <w:pPr>
                                                        <w:pStyle w:val="NormalWeb"/>
                                                        <w:spacing w:before="0" w:beforeAutospacing="0" w:after="0" w:afterAutospacing="0" w:line="383" w:lineRule="atLeast"/>
                                                        <w:jc w:val="center"/>
                                                        <w:rPr>
                                                          <w:rFonts w:ascii="Calibri" w:hAnsi="Calibri" w:cs="Calibri"/>
                                                          <w:color w:val="333333"/>
                                                          <w:sz w:val="26"/>
                                                          <w:szCs w:val="26"/>
                                                        </w:rPr>
                                                      </w:pPr>
                                                      <w:r>
                                                        <w:rPr>
                                                          <w:rFonts w:ascii="Calibri" w:hAnsi="Calibri" w:cs="Calibri"/>
                                                          <w:color w:val="333333"/>
                                                          <w:sz w:val="26"/>
                                                          <w:szCs w:val="26"/>
                                                        </w:rPr>
                                                        <w:t>A panel of nationally recognized subject matter experts and trainers are conducting an emergency communications workshop in Orlando, Florida, on February 10, as part of the 2022 ARRL National Convention. This all-day Training Track will be held at the DoubleTree by Hilton Orlando at SeaWorld and includes a seat at the ARRL National Convention Luncheon, featuring a keynote by ARRL CEO David Minster, NA2AA.</w:t>
                                                      </w:r>
                                                    </w:p>
                                                    <w:p w14:paraId="7FFF0C08" w14:textId="77777777" w:rsidR="006031BD" w:rsidRDefault="006031BD">
                                                      <w:pPr>
                                                        <w:pStyle w:val="NormalWeb"/>
                                                        <w:spacing w:before="0" w:beforeAutospacing="0" w:after="0" w:afterAutospacing="0" w:line="180" w:lineRule="atLeast"/>
                                                        <w:jc w:val="center"/>
                                                        <w:rPr>
                                                          <w:rFonts w:ascii="Calibri" w:hAnsi="Calibri" w:cs="Calibri"/>
                                                          <w:color w:val="333333"/>
                                                          <w:sz w:val="12"/>
                                                          <w:szCs w:val="12"/>
                                                        </w:rPr>
                                                      </w:pPr>
                                                      <w:r>
                                                        <w:rPr>
                                                          <w:rFonts w:ascii="Calibri" w:hAnsi="Calibri" w:cs="Calibri"/>
                                                          <w:color w:val="333333"/>
                                                          <w:sz w:val="12"/>
                                                          <w:szCs w:val="12"/>
                                                        </w:rPr>
                                                        <w:t> </w:t>
                                                      </w:r>
                                                    </w:p>
                                                    <w:p w14:paraId="767D8417" w14:textId="77777777" w:rsidR="006031BD" w:rsidRDefault="006031BD">
                                                      <w:pPr>
                                                        <w:pStyle w:val="NormalWeb"/>
                                                        <w:spacing w:before="0" w:beforeAutospacing="0" w:after="0" w:afterAutospacing="0" w:line="383" w:lineRule="atLeast"/>
                                                        <w:jc w:val="center"/>
                                                        <w:rPr>
                                                          <w:rFonts w:ascii="Calibri" w:hAnsi="Calibri" w:cs="Calibri"/>
                                                          <w:color w:val="333333"/>
                                                          <w:sz w:val="26"/>
                                                          <w:szCs w:val="26"/>
                                                        </w:rPr>
                                                      </w:pPr>
                                                      <w:r>
                                                        <w:rPr>
                                                          <w:rFonts w:ascii="Calibri" w:hAnsi="Calibri" w:cs="Calibri"/>
                                                          <w:color w:val="333333"/>
                                                          <w:sz w:val="26"/>
                                                          <w:szCs w:val="26"/>
                                                        </w:rPr>
                                                        <w:t>Presentations will feature current protocols, techniques, and responsibilities for the modern volunteer radio operator serving partner public safety entities. Additional topics covered include the Amateur Radio Emergency Service® (ARES), an overview of Amateur Radio response during disasters, the ARRL Emergency Communicator Position Task Books, emergency power, and so much more.</w:t>
                                                      </w:r>
                                                    </w:p>
                                                    <w:p w14:paraId="484169DB" w14:textId="77777777" w:rsidR="006031BD" w:rsidRDefault="006031BD">
                                                      <w:pPr>
                                                        <w:pStyle w:val="NormalWeb"/>
                                                        <w:spacing w:before="0" w:beforeAutospacing="0" w:after="0" w:afterAutospacing="0" w:line="180" w:lineRule="atLeast"/>
                                                        <w:jc w:val="center"/>
                                                        <w:rPr>
                                                          <w:rFonts w:ascii="Calibri" w:hAnsi="Calibri" w:cs="Calibri"/>
                                                          <w:color w:val="333333"/>
                                                          <w:sz w:val="12"/>
                                                          <w:szCs w:val="12"/>
                                                        </w:rPr>
                                                      </w:pPr>
                                                      <w:r>
                                                        <w:rPr>
                                                          <w:rFonts w:ascii="Calibri" w:hAnsi="Calibri" w:cs="Calibri"/>
                                                          <w:color w:val="333333"/>
                                                          <w:sz w:val="12"/>
                                                          <w:szCs w:val="12"/>
                                                        </w:rPr>
                                                        <w:t> </w:t>
                                                      </w:r>
                                                    </w:p>
                                                    <w:p w14:paraId="1086C802" w14:textId="77777777" w:rsidR="006031BD" w:rsidRDefault="006031BD">
                                                      <w:pPr>
                                                        <w:pStyle w:val="NormalWeb"/>
                                                        <w:spacing w:before="0" w:beforeAutospacing="0" w:after="0" w:afterAutospacing="0" w:line="383" w:lineRule="atLeast"/>
                                                        <w:jc w:val="center"/>
                                                        <w:rPr>
                                                          <w:rFonts w:ascii="Calibri" w:hAnsi="Calibri" w:cs="Calibri"/>
                                                          <w:color w:val="333333"/>
                                                          <w:sz w:val="26"/>
                                                          <w:szCs w:val="26"/>
                                                        </w:rPr>
                                                      </w:pPr>
                                                      <w:r>
                                                        <w:rPr>
                                                          <w:rFonts w:ascii="Calibri" w:hAnsi="Calibri" w:cs="Calibri"/>
                                                          <w:color w:val="333333"/>
                                                          <w:sz w:val="26"/>
                                                          <w:szCs w:val="26"/>
                                                        </w:rPr>
                                                        <w:t xml:space="preserve">Join Track Leader Rick Palm, K1CE; Lead Instructor Gordon </w:t>
                                                      </w:r>
                                                      <w:proofErr w:type="spellStart"/>
                                                      <w:r>
                                                        <w:rPr>
                                                          <w:rFonts w:ascii="Calibri" w:hAnsi="Calibri" w:cs="Calibri"/>
                                                          <w:color w:val="333333"/>
                                                          <w:sz w:val="26"/>
                                                          <w:szCs w:val="26"/>
                                                        </w:rPr>
                                                        <w:t>Gibby</w:t>
                                                      </w:r>
                                                      <w:proofErr w:type="spellEnd"/>
                                                      <w:r>
                                                        <w:rPr>
                                                          <w:rFonts w:ascii="Calibri" w:hAnsi="Calibri" w:cs="Calibri"/>
                                                          <w:color w:val="333333"/>
                                                          <w:sz w:val="26"/>
                                                          <w:szCs w:val="26"/>
                                                        </w:rPr>
                                                        <w:t>, KX4Z, and presenters Mike Walters, W8ZY; C. Matthew Curtain, KD8TTE; Helen Straughn, WC4FSU; Leland Gallup, AA3YB; Arc Thames, W4CPD; Christine Duez, K4KJN; Josh Johnston, KE5MHV; Earl McDow, K4ZSW; Jeff Capehart, W4UFL, and others for this important and informative day of learning. Hurry, register now at </w:t>
                                                      </w:r>
                                                      <w:hyperlink r:id="rId31" w:tgtFrame="_blank" w:history="1">
                                                        <w:r>
                                                          <w:rPr>
                                                            <w:rStyle w:val="Strong"/>
                                                            <w:rFonts w:ascii="Calibri" w:hAnsi="Calibri" w:cs="Calibri"/>
                                                            <w:b w:val="0"/>
                                                            <w:bCs w:val="0"/>
                                                            <w:color w:val="1806CC"/>
                                                            <w:sz w:val="26"/>
                                                            <w:szCs w:val="26"/>
                                                          </w:rPr>
                                                          <w:t>arrl.org/expo</w:t>
                                                        </w:r>
                                                      </w:hyperlink>
                                                      <w:r>
                                                        <w:rPr>
                                                          <w:rFonts w:ascii="Calibri" w:hAnsi="Calibri" w:cs="Calibri"/>
                                                          <w:color w:val="333333"/>
                                                          <w:sz w:val="26"/>
                                                          <w:szCs w:val="26"/>
                                                        </w:rPr>
                                                        <w:t>.</w:t>
                                                      </w:r>
                                                    </w:p>
                                                  </w:tc>
                                                </w:tr>
                                              </w:tbl>
                                              <w:p w14:paraId="12D52735" w14:textId="77777777" w:rsidR="006031BD" w:rsidRDefault="006031BD">
                                                <w:pPr>
                                                  <w:rPr>
                                                    <w:rFonts w:ascii="Roboto" w:hAnsi="Roboto"/>
                                                    <w:vanish/>
                                                  </w:rPr>
                                                </w:pPr>
                                              </w:p>
                                              <w:tbl>
                                                <w:tblPr>
                                                  <w:tblW w:w="5000" w:type="pct"/>
                                                  <w:tblCellMar>
                                                    <w:left w:w="0" w:type="dxa"/>
                                                    <w:right w:w="0" w:type="dxa"/>
                                                  </w:tblCellMar>
                                                  <w:tblLook w:val="04A0" w:firstRow="1" w:lastRow="0" w:firstColumn="1" w:lastColumn="0" w:noHBand="0" w:noVBand="1"/>
                                                </w:tblPr>
                                                <w:tblGrid>
                                                  <w:gridCol w:w="9300"/>
                                                </w:tblGrid>
                                                <w:tr w:rsidR="006031BD" w14:paraId="459F42A5" w14:textId="77777777">
                                                  <w:tc>
                                                    <w:tcPr>
                                                      <w:tcW w:w="0" w:type="auto"/>
                                                      <w:vAlign w:val="center"/>
                                                      <w:hideMark/>
                                                    </w:tcPr>
                                                    <w:p w14:paraId="164DE6E3" w14:textId="77777777" w:rsidR="006031BD" w:rsidRDefault="006031BD">
                                                      <w:pPr>
                                                        <w:rPr>
                                                          <w:rFonts w:ascii="Roboto" w:hAnsi="Roboto"/>
                                                        </w:rPr>
                                                      </w:pPr>
                                                      <w:r>
                                                        <w:rPr>
                                                          <w:rFonts w:ascii="Roboto" w:hAnsi="Roboto"/>
                                                          <w:noProof/>
                                                        </w:rPr>
                                                        <w:drawing>
                                                          <wp:inline distT="0" distB="0" distL="0" distR="0" wp14:anchorId="6992EDE3" wp14:editId="7383357B">
                                                            <wp:extent cx="9525" cy="95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09CC85EB" w14:textId="77777777" w:rsidR="006031BD" w:rsidRDefault="006031BD">
                                                <w:pPr>
                                                  <w:rPr>
                                                    <w:rFonts w:ascii="Roboto" w:hAnsi="Roboto"/>
                                                    <w:vanish/>
                                                  </w:rPr>
                                                </w:pPr>
                                              </w:p>
                                              <w:tbl>
                                                <w:tblPr>
                                                  <w:tblW w:w="5000" w:type="pct"/>
                                                  <w:tblCellMar>
                                                    <w:top w:w="15" w:type="dxa"/>
                                                    <w:left w:w="15" w:type="dxa"/>
                                                    <w:bottom w:w="15" w:type="dxa"/>
                                                    <w:right w:w="15" w:type="dxa"/>
                                                  </w:tblCellMar>
                                                  <w:tblLook w:val="04A0" w:firstRow="1" w:lastRow="0" w:firstColumn="1" w:lastColumn="0" w:noHBand="0" w:noVBand="1"/>
                                                </w:tblPr>
                                                <w:tblGrid>
                                                  <w:gridCol w:w="9300"/>
                                                </w:tblGrid>
                                                <w:tr w:rsidR="006031BD" w14:paraId="63ECC4E8" w14:textId="77777777">
                                                  <w:tc>
                                                    <w:tcPr>
                                                      <w:tcW w:w="0" w:type="auto"/>
                                                      <w:tcMar>
                                                        <w:top w:w="150" w:type="dxa"/>
                                                        <w:left w:w="0" w:type="dxa"/>
                                                        <w:bottom w:w="150" w:type="dxa"/>
                                                        <w:right w:w="0" w:type="dxa"/>
                                                      </w:tcMar>
                                                      <w:vAlign w:val="center"/>
                                                      <w:hideMark/>
                                                    </w:tcPr>
                                                    <w:tbl>
                                                      <w:tblPr>
                                                        <w:tblW w:w="0" w:type="auto"/>
                                                        <w:jc w:val="center"/>
                                                        <w:shd w:val="clear" w:color="auto" w:fill="001943"/>
                                                        <w:tblCellMar>
                                                          <w:left w:w="0" w:type="dxa"/>
                                                          <w:right w:w="0" w:type="dxa"/>
                                                        </w:tblCellMar>
                                                        <w:tblLook w:val="04A0" w:firstRow="1" w:lastRow="0" w:firstColumn="1" w:lastColumn="0" w:noHBand="0" w:noVBand="1"/>
                                                      </w:tblPr>
                                                      <w:tblGrid>
                                                        <w:gridCol w:w="150"/>
                                                        <w:gridCol w:w="1944"/>
                                                        <w:gridCol w:w="150"/>
                                                      </w:tblGrid>
                                                      <w:tr w:rsidR="006031BD" w14:paraId="01731864" w14:textId="77777777">
                                                        <w:trPr>
                                                          <w:jc w:val="center"/>
                                                        </w:trPr>
                                                        <w:tc>
                                                          <w:tcPr>
                                                            <w:tcW w:w="0" w:type="auto"/>
                                                            <w:gridSpan w:val="3"/>
                                                            <w:shd w:val="clear" w:color="auto" w:fill="001943"/>
                                                            <w:vAlign w:val="center"/>
                                                            <w:hideMark/>
                                                          </w:tcPr>
                                                          <w:p w14:paraId="063A30E9" w14:textId="77777777" w:rsidR="006031BD" w:rsidRDefault="006031BD">
                                                            <w:pPr>
                                                              <w:spacing w:line="15" w:lineRule="atLeast"/>
                                                              <w:rPr>
                                                                <w:rFonts w:ascii="Roboto" w:hAnsi="Roboto"/>
                                                              </w:rPr>
                                                            </w:pPr>
                                                            <w:r>
                                                              <w:rPr>
                                                                <w:rFonts w:ascii="Roboto" w:hAnsi="Roboto"/>
                                                                <w:noProof/>
                                                              </w:rPr>
                                                              <w:drawing>
                                                                <wp:inline distT="0" distB="0" distL="0" distR="0" wp14:anchorId="21FAAAE8" wp14:editId="0BA7924B">
                                                                  <wp:extent cx="95250" cy="95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r w:rsidR="006031BD" w14:paraId="631C5CC5" w14:textId="77777777">
                                                        <w:trPr>
                                                          <w:jc w:val="center"/>
                                                        </w:trPr>
                                                        <w:tc>
                                                          <w:tcPr>
                                                            <w:tcW w:w="150" w:type="dxa"/>
                                                            <w:shd w:val="clear" w:color="auto" w:fill="001943"/>
                                                            <w:vAlign w:val="center"/>
                                                            <w:hideMark/>
                                                          </w:tcPr>
                                                          <w:p w14:paraId="377B5B37" w14:textId="77777777" w:rsidR="006031BD" w:rsidRDefault="006031BD">
                                                            <w:pPr>
                                                              <w:rPr>
                                                                <w:rFonts w:ascii="Roboto" w:hAnsi="Roboto"/>
                                                              </w:rPr>
                                                            </w:pPr>
                                                            <w:r>
                                                              <w:rPr>
                                                                <w:rFonts w:ascii="Roboto" w:hAnsi="Roboto"/>
                                                                <w:noProof/>
                                                              </w:rPr>
                                                              <w:drawing>
                                                                <wp:inline distT="0" distB="0" distL="0" distR="0" wp14:anchorId="1A18DC83" wp14:editId="36A3FC39">
                                                                  <wp:extent cx="95250" cy="95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c>
                                                          <w:tcPr>
                                                            <w:tcW w:w="0" w:type="auto"/>
                                                            <w:tcBorders>
                                                              <w:top w:val="nil"/>
                                                              <w:left w:val="nil"/>
                                                              <w:bottom w:val="nil"/>
                                                              <w:right w:val="nil"/>
                                                            </w:tcBorders>
                                                            <w:shd w:val="clear" w:color="auto" w:fill="001943"/>
                                                            <w:vAlign w:val="center"/>
                                                            <w:hideMark/>
                                                          </w:tcPr>
                                                          <w:p w14:paraId="1267313D" w14:textId="77777777" w:rsidR="006031BD" w:rsidRDefault="00610D75">
                                                            <w:pPr>
                                                              <w:jc w:val="center"/>
                                                              <w:rPr>
                                                                <w:rFonts w:ascii="Calibri" w:hAnsi="Calibri" w:cs="Calibri"/>
                                                                <w:b/>
                                                                <w:bCs/>
                                                                <w:color w:val="FFFFFF"/>
                                                                <w:sz w:val="30"/>
                                                                <w:szCs w:val="30"/>
                                                              </w:rPr>
                                                            </w:pPr>
                                                            <w:hyperlink r:id="rId33" w:tgtFrame="_blank" w:history="1">
                                                              <w:r w:rsidR="006031BD">
                                                                <w:rPr>
                                                                  <w:rStyle w:val="Strong"/>
                                                                  <w:rFonts w:ascii="Calibri" w:hAnsi="Calibri" w:cs="Calibri"/>
                                                                  <w:color w:val="FFFFFF"/>
                                                                  <w:sz w:val="30"/>
                                                                  <w:szCs w:val="30"/>
                                                                </w:rPr>
                                                                <w:t>Register Today!</w:t>
                                                              </w:r>
                                                            </w:hyperlink>
                                                          </w:p>
                                                        </w:tc>
                                                        <w:tc>
                                                          <w:tcPr>
                                                            <w:tcW w:w="150" w:type="dxa"/>
                                                            <w:shd w:val="clear" w:color="auto" w:fill="001943"/>
                                                            <w:vAlign w:val="center"/>
                                                            <w:hideMark/>
                                                          </w:tcPr>
                                                          <w:p w14:paraId="1BD8B173" w14:textId="77777777" w:rsidR="006031BD" w:rsidRDefault="006031BD">
                                                            <w:pPr>
                                                              <w:rPr>
                                                                <w:rFonts w:ascii="Roboto" w:hAnsi="Roboto"/>
                                                              </w:rPr>
                                                            </w:pPr>
                                                            <w:r>
                                                              <w:rPr>
                                                                <w:rFonts w:ascii="Roboto" w:hAnsi="Roboto"/>
                                                                <w:noProof/>
                                                              </w:rPr>
                                                              <w:drawing>
                                                                <wp:inline distT="0" distB="0" distL="0" distR="0" wp14:anchorId="42DAC71E" wp14:editId="4C0FDA4B">
                                                                  <wp:extent cx="95250" cy="95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r w:rsidR="006031BD" w14:paraId="2C5A5D75" w14:textId="77777777">
                                                        <w:trPr>
                                                          <w:jc w:val="center"/>
                                                        </w:trPr>
                                                        <w:tc>
                                                          <w:tcPr>
                                                            <w:tcW w:w="0" w:type="auto"/>
                                                            <w:gridSpan w:val="3"/>
                                                            <w:shd w:val="clear" w:color="auto" w:fill="001943"/>
                                                            <w:vAlign w:val="center"/>
                                                            <w:hideMark/>
                                                          </w:tcPr>
                                                          <w:p w14:paraId="521FE328" w14:textId="77777777" w:rsidR="006031BD" w:rsidRDefault="006031BD">
                                                            <w:pPr>
                                                              <w:spacing w:line="15" w:lineRule="atLeast"/>
                                                              <w:rPr>
                                                                <w:rFonts w:ascii="Roboto" w:hAnsi="Roboto"/>
                                                              </w:rPr>
                                                            </w:pPr>
                                                            <w:r>
                                                              <w:rPr>
                                                                <w:rFonts w:ascii="Roboto" w:hAnsi="Roboto"/>
                                                                <w:noProof/>
                                                              </w:rPr>
                                                              <w:drawing>
                                                                <wp:inline distT="0" distB="0" distL="0" distR="0" wp14:anchorId="7F541A09" wp14:editId="173642F2">
                                                                  <wp:extent cx="95250" cy="95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tc>
                                                      </w:tr>
                                                    </w:tbl>
                                                    <w:p w14:paraId="21C028DF" w14:textId="77777777" w:rsidR="006031BD" w:rsidRDefault="006031BD">
                                                      <w:pPr>
                                                        <w:jc w:val="center"/>
                                                        <w:rPr>
                                                          <w:rFonts w:ascii="Roboto" w:hAnsi="Roboto"/>
                                                        </w:rPr>
                                                      </w:pPr>
                                                    </w:p>
                                                  </w:tc>
                                                </w:tr>
                                              </w:tbl>
                                              <w:p w14:paraId="0D4AE694" w14:textId="77777777" w:rsidR="006031BD" w:rsidRDefault="006031BD">
                                                <w:pPr>
                                                  <w:rPr>
                                                    <w:rFonts w:ascii="Roboto" w:hAnsi="Roboto"/>
                                                    <w:vanish/>
                                                  </w:rPr>
                                                </w:pPr>
                                              </w:p>
                                              <w:tbl>
                                                <w:tblPr>
                                                  <w:tblW w:w="5000" w:type="pct"/>
                                                  <w:tblCellMar>
                                                    <w:left w:w="0" w:type="dxa"/>
                                                    <w:right w:w="0" w:type="dxa"/>
                                                  </w:tblCellMar>
                                                  <w:tblLook w:val="04A0" w:firstRow="1" w:lastRow="0" w:firstColumn="1" w:lastColumn="0" w:noHBand="0" w:noVBand="1"/>
                                                </w:tblPr>
                                                <w:tblGrid>
                                                  <w:gridCol w:w="9300"/>
                                                </w:tblGrid>
                                                <w:tr w:rsidR="006031BD" w14:paraId="7BEC565D" w14:textId="77777777">
                                                  <w:tc>
                                                    <w:tcPr>
                                                      <w:tcW w:w="0" w:type="auto"/>
                                                      <w:vAlign w:val="center"/>
                                                      <w:hideMark/>
                                                    </w:tcPr>
                                                    <w:p w14:paraId="0D7C7DA2" w14:textId="77777777" w:rsidR="006031BD" w:rsidRDefault="006031BD">
                                                      <w:pPr>
                                                        <w:rPr>
                                                          <w:rFonts w:ascii="Roboto" w:hAnsi="Roboto"/>
                                                        </w:rPr>
                                                      </w:pPr>
                                                      <w:r>
                                                        <w:rPr>
                                                          <w:rFonts w:ascii="Roboto" w:hAnsi="Roboto"/>
                                                          <w:noProof/>
                                                        </w:rPr>
                                                        <w:drawing>
                                                          <wp:inline distT="0" distB="0" distL="0" distR="0" wp14:anchorId="06473866" wp14:editId="17B2ED46">
                                                            <wp:extent cx="9525" cy="95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34BA1590" w14:textId="77777777" w:rsidR="006031BD" w:rsidRDefault="006031BD">
                                                <w:pPr>
                                                  <w:rPr>
                                                    <w:rFonts w:ascii="Roboto" w:hAnsi="Roboto"/>
                                                    <w:vanish/>
                                                  </w:rPr>
                                                </w:pPr>
                                              </w:p>
                                              <w:tbl>
                                                <w:tblPr>
                                                  <w:tblW w:w="5000" w:type="pct"/>
                                                  <w:tblCellMar>
                                                    <w:left w:w="0" w:type="dxa"/>
                                                    <w:right w:w="0" w:type="dxa"/>
                                                  </w:tblCellMar>
                                                  <w:tblLook w:val="04A0" w:firstRow="1" w:lastRow="0" w:firstColumn="1" w:lastColumn="0" w:noHBand="0" w:noVBand="1"/>
                                                </w:tblPr>
                                                <w:tblGrid>
                                                  <w:gridCol w:w="9300"/>
                                                </w:tblGrid>
                                                <w:tr w:rsidR="006031BD" w14:paraId="03117909" w14:textId="77777777">
                                                  <w:tc>
                                                    <w:tcPr>
                                                      <w:tcW w:w="0" w:type="auto"/>
                                                      <w:shd w:val="clear" w:color="auto" w:fill="FAFAFA"/>
                                                      <w:vAlign w:val="center"/>
                                                      <w:hideMark/>
                                                    </w:tcPr>
                                                    <w:p w14:paraId="61D9FED1" w14:textId="77777777" w:rsidR="006031BD" w:rsidRDefault="00610D75">
                                                      <w:pPr>
                                                        <w:pStyle w:val="NormalWeb"/>
                                                        <w:spacing w:before="0" w:beforeAutospacing="0" w:after="0" w:afterAutospacing="0" w:line="338" w:lineRule="atLeast"/>
                                                        <w:jc w:val="center"/>
                                                        <w:rPr>
                                                          <w:rFonts w:ascii="Calibri" w:hAnsi="Calibri" w:cs="Calibri"/>
                                                          <w:color w:val="333333"/>
                                                          <w:sz w:val="23"/>
                                                          <w:szCs w:val="23"/>
                                                        </w:rPr>
                                                      </w:pPr>
                                                      <w:hyperlink r:id="rId34" w:tgtFrame="_blank" w:history="1">
                                                        <w:r w:rsidR="006031BD">
                                                          <w:rPr>
                                                            <w:rStyle w:val="Strong"/>
                                                            <w:rFonts w:ascii="Calibri" w:hAnsi="Calibri" w:cs="Calibri"/>
                                                            <w:b w:val="0"/>
                                                            <w:bCs w:val="0"/>
                                                            <w:color w:val="1806CC"/>
                                                            <w:sz w:val="23"/>
                                                            <w:szCs w:val="23"/>
                                                          </w:rPr>
                                                          <w:t>DX Engineering</w:t>
                                                        </w:r>
                                                      </w:hyperlink>
                                                      <w:r w:rsidR="006031BD">
                                                        <w:rPr>
                                                          <w:rFonts w:ascii="Calibri" w:hAnsi="Calibri" w:cs="Calibri"/>
                                                          <w:color w:val="333333"/>
                                                          <w:sz w:val="23"/>
                                                          <w:szCs w:val="23"/>
                                                        </w:rPr>
                                                        <w:t> </w:t>
                                                      </w:r>
                                                      <w:r w:rsidR="006031BD">
                                                        <w:rPr>
                                                          <w:rStyle w:val="Strong"/>
                                                          <w:rFonts w:ascii="Calibri" w:hAnsi="Calibri" w:cs="Calibri"/>
                                                          <w:i/>
                                                          <w:iCs/>
                                                          <w:color w:val="333333"/>
                                                          <w:sz w:val="23"/>
                                                          <w:szCs w:val="23"/>
                                                        </w:rPr>
                                                        <w:t>is the Official Sponsor of the 2022 ARRL National Convention Program.</w:t>
                                                      </w:r>
                                                    </w:p>
                                                  </w:tc>
                                                </w:tr>
                                              </w:tbl>
                                              <w:p w14:paraId="505D1154" w14:textId="77777777" w:rsidR="006031BD" w:rsidRDefault="006031BD">
                                                <w:pPr>
                                                  <w:rPr>
                                                    <w:rFonts w:ascii="Roboto" w:hAnsi="Roboto"/>
                                                    <w:vanish/>
                                                  </w:rPr>
                                                </w:pPr>
                                              </w:p>
                                              <w:tbl>
                                                <w:tblPr>
                                                  <w:tblW w:w="5000" w:type="pct"/>
                                                  <w:tblCellMar>
                                                    <w:left w:w="0" w:type="dxa"/>
                                                    <w:right w:w="0" w:type="dxa"/>
                                                  </w:tblCellMar>
                                                  <w:tblLook w:val="04A0" w:firstRow="1" w:lastRow="0" w:firstColumn="1" w:lastColumn="0" w:noHBand="0" w:noVBand="1"/>
                                                </w:tblPr>
                                                <w:tblGrid>
                                                  <w:gridCol w:w="9300"/>
                                                </w:tblGrid>
                                                <w:tr w:rsidR="006031BD" w14:paraId="3ADC0F1A" w14:textId="77777777">
                                                  <w:tc>
                                                    <w:tcPr>
                                                      <w:tcW w:w="0" w:type="auto"/>
                                                      <w:vAlign w:val="center"/>
                                                      <w:hideMark/>
                                                    </w:tcPr>
                                                    <w:p w14:paraId="1D6EB32A" w14:textId="77777777" w:rsidR="006031BD" w:rsidRDefault="006031BD">
                                                      <w:pPr>
                                                        <w:rPr>
                                                          <w:rFonts w:ascii="Roboto" w:hAnsi="Roboto"/>
                                                        </w:rPr>
                                                      </w:pPr>
                                                      <w:r>
                                                        <w:rPr>
                                                          <w:rFonts w:ascii="Roboto" w:hAnsi="Roboto"/>
                                                          <w:noProof/>
                                                        </w:rPr>
                                                        <w:drawing>
                                                          <wp:inline distT="0" distB="0" distL="0" distR="0" wp14:anchorId="655E5DEE" wp14:editId="4645421D">
                                                            <wp:extent cx="9525" cy="95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273C1ECE" w14:textId="77777777" w:rsidR="006031BD" w:rsidRDefault="006031BD">
                                                <w:pPr>
                                                  <w:rPr>
                                                    <w:rFonts w:ascii="Roboto" w:hAnsi="Roboto"/>
                                                    <w:vanish/>
                                                  </w:rPr>
                                                </w:pPr>
                                              </w:p>
                                              <w:tbl>
                                                <w:tblPr>
                                                  <w:tblW w:w="5000" w:type="pct"/>
                                                  <w:tblCellMar>
                                                    <w:left w:w="0" w:type="dxa"/>
                                                    <w:right w:w="0" w:type="dxa"/>
                                                  </w:tblCellMar>
                                                  <w:tblLook w:val="04A0" w:firstRow="1" w:lastRow="0" w:firstColumn="1" w:lastColumn="0" w:noHBand="0" w:noVBand="1"/>
                                                </w:tblPr>
                                                <w:tblGrid>
                                                  <w:gridCol w:w="9300"/>
                                                </w:tblGrid>
                                                <w:tr w:rsidR="006031BD" w14:paraId="072B619F" w14:textId="77777777">
                                                  <w:tc>
                                                    <w:tcPr>
                                                      <w:tcW w:w="0" w:type="auto"/>
                                                      <w:vAlign w:val="center"/>
                                                      <w:hideMark/>
                                                    </w:tcPr>
                                                    <w:p w14:paraId="48768DD1" w14:textId="77777777" w:rsidR="006031BD" w:rsidRDefault="006031BD">
                                                      <w:pPr>
                                                        <w:spacing w:line="15" w:lineRule="atLeast"/>
                                                        <w:jc w:val="center"/>
                                                        <w:rPr>
                                                          <w:rFonts w:ascii="Roboto" w:hAnsi="Roboto"/>
                                                        </w:rPr>
                                                      </w:pPr>
                                                      <w:r>
                                                        <w:rPr>
                                                          <w:rFonts w:ascii="Roboto" w:hAnsi="Roboto"/>
                                                          <w:noProof/>
                                                          <w:color w:val="1806CC"/>
                                                        </w:rPr>
                                                        <w:drawing>
                                                          <wp:inline distT="0" distB="0" distL="0" distR="0" wp14:anchorId="57FE6761" wp14:editId="6A062867">
                                                            <wp:extent cx="952500" cy="476250"/>
                                                            <wp:effectExtent l="0" t="0" r="0" b="0"/>
                                                            <wp:docPr id="43" name="Picture 43" descr="Logo&#10;&#10;Description automatically generated">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o&#10;&#10;Description automatically generated">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p>
                                                  </w:tc>
                                                </w:tr>
                                              </w:tbl>
                                              <w:p w14:paraId="264CCA4F" w14:textId="77777777" w:rsidR="006031BD" w:rsidRDefault="006031BD">
                                                <w:pPr>
                                                  <w:rPr>
                                                    <w:rFonts w:ascii="Roboto" w:hAnsi="Roboto"/>
                                                  </w:rPr>
                                                </w:pPr>
                                              </w:p>
                                            </w:tc>
                                          </w:tr>
                                        </w:tbl>
                                        <w:p w14:paraId="13C62AEA" w14:textId="77777777" w:rsidR="006031BD" w:rsidRDefault="006031BD">
                                          <w:pPr>
                                            <w:rPr>
                                              <w:rFonts w:ascii="Roboto" w:hAnsi="Roboto"/>
                                            </w:rPr>
                                          </w:pPr>
                                        </w:p>
                                      </w:tc>
                                    </w:tr>
                                  </w:tbl>
                                  <w:p w14:paraId="3EFEF421" w14:textId="77777777" w:rsidR="006031BD" w:rsidRDefault="006031BD">
                                    <w:pPr>
                                      <w:rPr>
                                        <w:rFonts w:ascii="Roboto" w:hAnsi="Roboto"/>
                                      </w:rPr>
                                    </w:pPr>
                                  </w:p>
                                </w:tc>
                              </w:tr>
                            </w:tbl>
                            <w:p w14:paraId="509E2F1E" w14:textId="77777777" w:rsidR="006031BD" w:rsidRDefault="006031BD">
                              <w:pPr>
                                <w:rPr>
                                  <w:rFonts w:ascii="Roboto" w:hAnsi="Roboto"/>
                                </w:rPr>
                              </w:pPr>
                            </w:p>
                          </w:tc>
                        </w:tr>
                      </w:tbl>
                      <w:p w14:paraId="2C4BE23A" w14:textId="77777777" w:rsidR="006031BD" w:rsidRDefault="006031BD">
                        <w:pPr>
                          <w:rPr>
                            <w:rFonts w:ascii="Roboto" w:hAnsi="Roboto" w:cs="Calibri"/>
                            <w:color w:val="333333"/>
                            <w:sz w:val="26"/>
                            <w:szCs w:val="26"/>
                          </w:rPr>
                        </w:pPr>
                      </w:p>
                    </w:tc>
                  </w:tr>
                </w:tbl>
                <w:p w14:paraId="0CFC3234" w14:textId="77777777" w:rsidR="006031BD" w:rsidRDefault="006031BD">
                  <w:pPr>
                    <w:jc w:val="center"/>
                    <w:rPr>
                      <w:rFonts w:ascii="Roboto" w:hAnsi="Roboto"/>
                    </w:rPr>
                  </w:pPr>
                </w:p>
              </w:tc>
            </w:tr>
          </w:tbl>
          <w:p w14:paraId="2DF16707" w14:textId="77777777" w:rsidR="006031BD" w:rsidRDefault="006031BD">
            <w:pPr>
              <w:jc w:val="center"/>
              <w:rPr>
                <w:rFonts w:ascii="Roboto" w:hAnsi="Roboto" w:cs="Arial"/>
                <w:color w:val="222222"/>
              </w:rPr>
            </w:pPr>
          </w:p>
        </w:tc>
      </w:tr>
    </w:tbl>
    <w:p w14:paraId="2AAA17A4" w14:textId="1292B054" w:rsidR="00817058" w:rsidRDefault="00817058" w:rsidP="009C42BF">
      <w:pPr>
        <w:widowControl w:val="0"/>
        <w:contextualSpacing/>
        <w:rPr>
          <w:b/>
          <w:i/>
          <w:sz w:val="40"/>
          <w:szCs w:val="40"/>
        </w:rPr>
      </w:pPr>
    </w:p>
    <w:p w14:paraId="3FD534C7" w14:textId="11A8D345" w:rsidR="00817058" w:rsidRDefault="00817058" w:rsidP="009C42BF">
      <w:pPr>
        <w:widowControl w:val="0"/>
        <w:contextualSpacing/>
        <w:rPr>
          <w:b/>
          <w:i/>
          <w:sz w:val="40"/>
          <w:szCs w:val="40"/>
        </w:rPr>
      </w:pPr>
    </w:p>
    <w:p w14:paraId="21AA911A" w14:textId="251DA43F" w:rsidR="00817058" w:rsidRDefault="00817058" w:rsidP="009C42BF">
      <w:pPr>
        <w:widowControl w:val="0"/>
        <w:contextualSpacing/>
        <w:rPr>
          <w:b/>
          <w:i/>
          <w:sz w:val="40"/>
          <w:szCs w:val="40"/>
        </w:rPr>
      </w:pPr>
    </w:p>
    <w:p w14:paraId="7C50B54D" w14:textId="1A4F535E" w:rsidR="00817058" w:rsidRDefault="00817058" w:rsidP="009C42BF">
      <w:pPr>
        <w:widowControl w:val="0"/>
        <w:contextualSpacing/>
        <w:rPr>
          <w:b/>
          <w:i/>
          <w:sz w:val="40"/>
          <w:szCs w:val="40"/>
        </w:rPr>
      </w:pPr>
    </w:p>
    <w:p w14:paraId="1E04BFEF" w14:textId="37440054" w:rsidR="00817058" w:rsidRDefault="00817058" w:rsidP="009C42BF">
      <w:pPr>
        <w:widowControl w:val="0"/>
        <w:contextualSpacing/>
        <w:rPr>
          <w:b/>
          <w:i/>
          <w:sz w:val="40"/>
          <w:szCs w:val="40"/>
        </w:rPr>
      </w:pPr>
    </w:p>
    <w:p w14:paraId="034F282C" w14:textId="4A08C199" w:rsidR="003D7A17" w:rsidRDefault="003D7A17" w:rsidP="009C42BF">
      <w:pPr>
        <w:widowControl w:val="0"/>
        <w:contextualSpacing/>
        <w:rPr>
          <w:b/>
          <w:i/>
          <w:sz w:val="40"/>
          <w:szCs w:val="40"/>
        </w:rPr>
      </w:pPr>
      <w:r>
        <w:rPr>
          <w:b/>
          <w:i/>
          <w:sz w:val="40"/>
          <w:szCs w:val="40"/>
        </w:rPr>
        <w:t>_____________________________________________</w:t>
      </w:r>
    </w:p>
    <w:p w14:paraId="40D6860A" w14:textId="00E10454" w:rsidR="00817058" w:rsidRDefault="00817058" w:rsidP="009C42BF">
      <w:pPr>
        <w:widowControl w:val="0"/>
        <w:contextualSpacing/>
        <w:rPr>
          <w:b/>
          <w:i/>
          <w:sz w:val="40"/>
          <w:szCs w:val="40"/>
        </w:rPr>
      </w:pPr>
    </w:p>
    <w:p w14:paraId="536FC40F" w14:textId="77777777" w:rsidR="00817058" w:rsidRDefault="00817058" w:rsidP="009C42BF">
      <w:pPr>
        <w:widowControl w:val="0"/>
        <w:contextualSpacing/>
        <w:rPr>
          <w:b/>
          <w:i/>
          <w:sz w:val="40"/>
          <w:szCs w:val="40"/>
        </w:rPr>
      </w:pPr>
    </w:p>
    <w:p w14:paraId="0A314A0A" w14:textId="7B54C806" w:rsidR="00795E23" w:rsidRPr="00EB315A" w:rsidRDefault="00795E23" w:rsidP="009C42BF">
      <w:pPr>
        <w:widowControl w:val="0"/>
        <w:contextualSpacing/>
        <w:rPr>
          <w:b/>
          <w:i/>
          <w:sz w:val="40"/>
          <w:szCs w:val="40"/>
        </w:rPr>
      </w:pPr>
      <w:bookmarkStart w:id="22" w:name="club"/>
      <w:bookmarkEnd w:id="22"/>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36"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9264" behindDoc="1" locked="0" layoutInCell="1" allowOverlap="1" wp14:anchorId="5A1ED3BA" wp14:editId="0948D768">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7">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1051CB33" w:rsidR="00E717F1" w:rsidRDefault="00E717F1" w:rsidP="00894A45">
      <w:pPr>
        <w:widowControl w:val="0"/>
        <w:pBdr>
          <w:bottom w:val="single" w:sz="12" w:space="1" w:color="auto"/>
        </w:pBdr>
        <w:contextualSpacing/>
        <w:rPr>
          <w:noProof/>
        </w:rPr>
      </w:pPr>
    </w:p>
    <w:p w14:paraId="2CED2624" w14:textId="77777777" w:rsidR="00E717F1" w:rsidRDefault="00E717F1" w:rsidP="00894A45">
      <w:pPr>
        <w:widowControl w:val="0"/>
        <w:pBdr>
          <w:bottom w:val="single" w:sz="12" w:space="1" w:color="auto"/>
        </w:pBdr>
        <w:contextualSpacing/>
        <w:rPr>
          <w:noProof/>
        </w:rPr>
      </w:pPr>
    </w:p>
    <w:p w14:paraId="3BDE6FC9" w14:textId="689F9260" w:rsidR="00E717F1" w:rsidRDefault="00E717F1" w:rsidP="00717A02">
      <w:pPr>
        <w:widowControl w:val="0"/>
        <w:contextualSpacing/>
        <w:rPr>
          <w:noProof/>
        </w:rPr>
      </w:pPr>
    </w:p>
    <w:p w14:paraId="6413A4B8" w14:textId="77777777"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77777777"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38" w:tgtFrame="_blank" w:history="1">
        <w:r w:rsidRPr="00A036B1">
          <w:rPr>
            <w:u w:val="single"/>
          </w:rPr>
          <w:t>www.arrl.org/arrl-sanctioned-events</w:t>
        </w:r>
      </w:hyperlink>
      <w:r w:rsidRPr="00A036B1">
        <w:t>.</w:t>
      </w:r>
    </w:p>
    <w:p w14:paraId="6D771088" w14:textId="77777777" w:rsidR="00A036B1" w:rsidRPr="00A036B1" w:rsidRDefault="00A036B1" w:rsidP="00A036B1">
      <w:pPr>
        <w:spacing w:before="120" w:after="150"/>
      </w:pPr>
      <w:r w:rsidRPr="00A036B1">
        <w:t>To apply for ARRL sanctioned status for your event, go to </w:t>
      </w:r>
      <w:hyperlink r:id="rId39" w:tgtFrame="_blank" w:history="1">
        <w:r w:rsidRPr="00A036B1">
          <w:rPr>
            <w:u w:val="single"/>
          </w:rPr>
          <w:t>www.arrl.org/hamfest-convention-application</w:t>
        </w:r>
      </w:hyperlink>
      <w:r w:rsidRPr="00A036B1">
        <w:t>.</w:t>
      </w:r>
    </w:p>
    <w:p w14:paraId="69EA966B" w14:textId="7ED5175C" w:rsidR="00717A02" w:rsidRPr="00A036B1" w:rsidRDefault="00A036B1" w:rsidP="00A036B1">
      <w:pPr>
        <w:spacing w:before="120" w:after="150"/>
      </w:pPr>
      <w:r w:rsidRPr="00A036B1">
        <w:t>The ARRL Hamfests and Conventions Calendar can be found online at </w:t>
      </w:r>
      <w:hyperlink r:id="rId40"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77777777" w:rsidR="00754E70" w:rsidRDefault="00754E70" w:rsidP="00754E70">
      <w:pPr>
        <w:rPr>
          <w:sz w:val="32"/>
          <w:szCs w:val="32"/>
          <w:u w:val="single"/>
        </w:rPr>
      </w:pPr>
    </w:p>
    <w:p w14:paraId="09614BEF" w14:textId="598F7E08" w:rsidR="00754E70" w:rsidRPr="00754E70" w:rsidRDefault="00754E70" w:rsidP="00754E70">
      <w:pPr>
        <w:rPr>
          <w:sz w:val="32"/>
          <w:szCs w:val="32"/>
          <w:u w:val="single"/>
        </w:rPr>
      </w:pPr>
      <w:r w:rsidRPr="00754E70">
        <w:rPr>
          <w:sz w:val="32"/>
          <w:szCs w:val="32"/>
          <w:u w:val="single"/>
        </w:rPr>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51072" behindDoc="0" locked="0" layoutInCell="1" allowOverlap="0" wp14:anchorId="2D63983A" wp14:editId="4A7C580B">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 xml:space="preserve">The remote exam sessions are conducted using an online video conferencing platform and a web-based examination system with on-screen tests. ARRL VE teams have had the option to be completely electronic since June 2020 by using online exams. The </w:t>
      </w:r>
      <w:r w:rsidRPr="00754E70">
        <w:rPr>
          <w:rFonts w:ascii="Arial" w:hAnsi="Arial" w:cs="Arial"/>
          <w:color w:val="222222"/>
        </w:rPr>
        <w:lastRenderedPageBreak/>
        <w:t>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42"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43"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44"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New and upgraded licenses are issued within 1 to 2 business days for weekend sessions and are usually issued on the same day for weekday sessions.</w:t>
      </w:r>
    </w:p>
    <w:p w14:paraId="4E47558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Please contact the </w:t>
      </w:r>
      <w:hyperlink r:id="rId45"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46"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47"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lastRenderedPageBreak/>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7C329FE" w14:textId="77777777" w:rsidR="00C750B4" w:rsidRDefault="00C750B4" w:rsidP="00C750B4">
      <w:pPr>
        <w:widowControl w:val="0"/>
        <w:contextualSpacing/>
        <w:rPr>
          <w:b/>
          <w:bCs/>
          <w:color w:val="222222"/>
          <w:u w:val="single"/>
          <w:shd w:val="clear" w:color="auto" w:fill="FFFFFF"/>
        </w:rPr>
      </w:pPr>
    </w:p>
    <w:p w14:paraId="0027C70C" w14:textId="77777777" w:rsidR="00A036B1" w:rsidRDefault="00A036B1" w:rsidP="00A036B1">
      <w:pPr>
        <w:widowControl w:val="0"/>
        <w:contextualSpacing/>
        <w:rPr>
          <w:rFonts w:ascii="Arial" w:hAnsi="Arial" w:cs="Arial"/>
          <w:color w:val="222222"/>
          <w:sz w:val="32"/>
          <w:szCs w:val="32"/>
          <w:shd w:val="clear" w:color="auto" w:fill="FFFFFF"/>
        </w:rPr>
      </w:pPr>
    </w:p>
    <w:p w14:paraId="38D5D83B" w14:textId="4FEE3303" w:rsidR="00A036B1" w:rsidRDefault="00A036B1" w:rsidP="00A036B1">
      <w:pPr>
        <w:widowControl w:val="0"/>
        <w:contextualSpacing/>
        <w:rPr>
          <w:rFonts w:ascii="Arial" w:hAnsi="Arial" w:cs="Arial"/>
          <w:color w:val="222222"/>
          <w:sz w:val="32"/>
          <w:szCs w:val="32"/>
          <w:shd w:val="clear" w:color="auto" w:fill="FFFFFF"/>
        </w:rPr>
      </w:pPr>
      <w:bookmarkStart w:id="23" w:name="ve"/>
      <w:bookmarkEnd w:id="23"/>
      <w:r>
        <w:rPr>
          <w:rFonts w:ascii="Arial" w:hAnsi="Arial" w:cs="Arial"/>
          <w:color w:val="222222"/>
          <w:sz w:val="32"/>
          <w:szCs w:val="32"/>
          <w:shd w:val="clear" w:color="auto" w:fill="FFFFFF"/>
        </w:rPr>
        <w:t>VE Sessions</w:t>
      </w:r>
    </w:p>
    <w:p w14:paraId="635D44BB" w14:textId="77777777" w:rsidR="00C76D46" w:rsidRDefault="00C76D46" w:rsidP="00C750B4">
      <w:pPr>
        <w:widowControl w:val="0"/>
        <w:contextualSpacing/>
        <w:rPr>
          <w:b/>
          <w:bCs/>
          <w:color w:val="222222"/>
          <w:u w:val="single"/>
          <w:shd w:val="clear" w:color="auto" w:fill="FFFFFF"/>
        </w:rPr>
      </w:pPr>
    </w:p>
    <w:p w14:paraId="16CE57FA" w14:textId="77777777" w:rsidR="00505E1D" w:rsidRDefault="00505E1D" w:rsidP="00505E1D">
      <w:r w:rsidRPr="000D0BC7">
        <w:rPr>
          <w:b/>
          <w:u w:val="single"/>
        </w:rPr>
        <w:t>All Things Amateur Radio Association (ATARA)</w:t>
      </w:r>
      <w:r>
        <w:t xml:space="preserve"> We host testing sessions every second Tuesday of the month to sign up please visit our website </w:t>
      </w:r>
      <w:hyperlink r:id="rId48" w:history="1">
        <w:r w:rsidRPr="00EB6C5B">
          <w:rPr>
            <w:rStyle w:val="Hyperlink"/>
          </w:rPr>
          <w:t>https://atara-w8atr.fun</w:t>
        </w:r>
      </w:hyperlink>
      <w:r>
        <w:t xml:space="preserve"> and contact us at </w:t>
      </w:r>
      <w:hyperlink r:id="rId49" w:history="1">
        <w:r w:rsidRPr="00EB6C5B">
          <w:rPr>
            <w:rStyle w:val="Hyperlink"/>
          </w:rPr>
          <w:t>hamexams@atara-w8atr.fun</w:t>
        </w:r>
      </w:hyperlink>
      <w:r>
        <w:t xml:space="preserve">. Our next testing session is March 8, 2022. </w:t>
      </w:r>
    </w:p>
    <w:p w14:paraId="288E41F2" w14:textId="77777777" w:rsidR="00C76D46" w:rsidRDefault="00C76D46" w:rsidP="00C750B4">
      <w:pPr>
        <w:widowControl w:val="0"/>
        <w:contextualSpacing/>
        <w:rPr>
          <w:b/>
          <w:bCs/>
          <w:color w:val="222222"/>
          <w:u w:val="single"/>
          <w:shd w:val="clear" w:color="auto" w:fill="FFFFFF"/>
        </w:rPr>
      </w:pPr>
    </w:p>
    <w:p w14:paraId="2DCB8EA0" w14:textId="0C22A7DB" w:rsidR="00C750B4" w:rsidRPr="00E717F1" w:rsidRDefault="00C750B4" w:rsidP="00C750B4">
      <w:pPr>
        <w:widowControl w:val="0"/>
        <w:contextualSpacing/>
        <w:rPr>
          <w:b/>
          <w:bCs/>
          <w:color w:val="222222"/>
          <w:u w:val="single"/>
          <w:shd w:val="clear" w:color="auto" w:fill="FFFFFF"/>
        </w:rPr>
      </w:pPr>
      <w:r w:rsidRPr="00E717F1">
        <w:rPr>
          <w:b/>
          <w:bCs/>
          <w:color w:val="222222"/>
          <w:u w:val="single"/>
          <w:shd w:val="clear" w:color="auto" w:fill="FFFFFF"/>
        </w:rPr>
        <w:t>CARS</w:t>
      </w:r>
    </w:p>
    <w:p w14:paraId="777BF148" w14:textId="77777777" w:rsidR="00C750B4" w:rsidRDefault="00C750B4" w:rsidP="00C750B4">
      <w:pPr>
        <w:widowControl w:val="0"/>
        <w:contextualSpacing/>
        <w:rPr>
          <w:b/>
          <w:bCs/>
          <w:color w:val="222222"/>
          <w:u w:val="single"/>
          <w:shd w:val="clear" w:color="auto" w:fill="FFFFFF"/>
        </w:rPr>
      </w:pPr>
      <w:r w:rsidRPr="00590BE4">
        <w:rPr>
          <w:rFonts w:ascii="Arial" w:hAnsi="Arial" w:cs="Arial"/>
          <w:color w:val="222222"/>
          <w:shd w:val="clear" w:color="auto" w:fill="FFFFFF"/>
        </w:rPr>
        <w:t xml:space="preserve">VE testing from CARS </w:t>
      </w:r>
      <w:r>
        <w:rPr>
          <w:rFonts w:ascii="Arial" w:hAnsi="Arial" w:cs="Arial"/>
          <w:color w:val="222222"/>
          <w:shd w:val="clear" w:color="auto" w:fill="FFFFFF"/>
        </w:rPr>
        <w:t xml:space="preserve">- </w:t>
      </w:r>
      <w:r w:rsidRPr="00590BE4">
        <w:rPr>
          <w:rFonts w:ascii="Arial" w:hAnsi="Arial" w:cs="Arial"/>
          <w:color w:val="222222"/>
          <w:shd w:val="clear" w:color="auto" w:fill="FFFFFF"/>
        </w:rPr>
        <w:t xml:space="preserve">Cuyahoga Amateur Radio Society </w:t>
      </w:r>
      <w:r>
        <w:rPr>
          <w:rFonts w:ascii="Arial" w:hAnsi="Arial" w:cs="Arial"/>
          <w:color w:val="222222"/>
          <w:shd w:val="clear" w:color="auto" w:fill="FFFFFF"/>
        </w:rPr>
        <w:t xml:space="preserve">- </w:t>
      </w:r>
      <w:r w:rsidRPr="00590BE4">
        <w:rPr>
          <w:rFonts w:ascii="Arial" w:hAnsi="Arial" w:cs="Arial"/>
          <w:color w:val="222222"/>
          <w:shd w:val="clear" w:color="auto" w:fill="FFFFFF"/>
        </w:rPr>
        <w:t>at Elmwood Recreation Center</w:t>
      </w:r>
      <w:r>
        <w:rPr>
          <w:rFonts w:ascii="Arial" w:hAnsi="Arial" w:cs="Arial"/>
          <w:color w:val="222222"/>
          <w:shd w:val="clear" w:color="auto" w:fill="FFFFFF"/>
        </w:rPr>
        <w:t>,</w:t>
      </w:r>
      <w:r w:rsidRPr="00590BE4">
        <w:rPr>
          <w:rFonts w:ascii="Arial" w:hAnsi="Arial" w:cs="Arial"/>
          <w:color w:val="222222"/>
          <w:shd w:val="clear" w:color="auto" w:fill="FFFFFF"/>
        </w:rPr>
        <w:t xml:space="preserve"> 6200 </w:t>
      </w:r>
      <w:proofErr w:type="spellStart"/>
      <w:r w:rsidRPr="00590BE4">
        <w:rPr>
          <w:rFonts w:ascii="Arial" w:hAnsi="Arial" w:cs="Arial"/>
          <w:color w:val="222222"/>
          <w:shd w:val="clear" w:color="auto" w:fill="FFFFFF"/>
        </w:rPr>
        <w:t>Wisnieski</w:t>
      </w:r>
      <w:proofErr w:type="spellEnd"/>
      <w:r w:rsidRPr="00590BE4">
        <w:rPr>
          <w:rFonts w:ascii="Arial" w:hAnsi="Arial" w:cs="Arial"/>
          <w:color w:val="222222"/>
          <w:shd w:val="clear" w:color="auto" w:fill="FFFFFF"/>
        </w:rPr>
        <w:t xml:space="preserve"> Parkway in Independence, Ohio 44131  Time: 9:15 AM (Walk-ins allowed) Always the 2nd Sunday of the odd month. Go to CARS  </w:t>
      </w:r>
      <w:hyperlink r:id="rId50" w:tgtFrame="_blank" w:history="1">
        <w:r w:rsidRPr="00590BE4">
          <w:rPr>
            <w:rFonts w:ascii="Arial" w:hAnsi="Arial" w:cs="Arial"/>
            <w:color w:val="1155CC"/>
            <w:u w:val="single"/>
            <w:shd w:val="clear" w:color="auto" w:fill="FFFFFF"/>
          </w:rPr>
          <w:t>www.2cars.org</w:t>
        </w:r>
      </w:hyperlink>
      <w:r w:rsidRPr="00590BE4">
        <w:rPr>
          <w:rFonts w:ascii="Arial" w:hAnsi="Arial" w:cs="Arial"/>
          <w:color w:val="222222"/>
          <w:shd w:val="clear" w:color="auto" w:fill="FFFFFF"/>
        </w:rPr>
        <w:t xml:space="preserve"> for detailed map </w:t>
      </w:r>
      <w:r>
        <w:rPr>
          <w:rFonts w:ascii="Arial" w:hAnsi="Arial" w:cs="Arial"/>
          <w:color w:val="222222"/>
          <w:shd w:val="clear" w:color="auto" w:fill="FFFFFF"/>
        </w:rPr>
        <w:t>of</w:t>
      </w:r>
      <w:r w:rsidRPr="00590BE4">
        <w:rPr>
          <w:rFonts w:ascii="Arial" w:hAnsi="Arial" w:cs="Arial"/>
          <w:color w:val="222222"/>
          <w:shd w:val="clear" w:color="auto" w:fill="FFFFFF"/>
        </w:rPr>
        <w:t xml:space="preserve"> location</w:t>
      </w:r>
      <w:r>
        <w:rPr>
          <w:rFonts w:ascii="Arial" w:hAnsi="Arial" w:cs="Arial"/>
          <w:color w:val="222222"/>
          <w:shd w:val="clear" w:color="auto" w:fill="FFFFFF"/>
        </w:rPr>
        <w:t>.</w:t>
      </w:r>
      <w:r w:rsidRPr="00590BE4">
        <w:rPr>
          <w:rFonts w:ascii="Arial" w:hAnsi="Arial" w:cs="Arial"/>
          <w:color w:val="222222"/>
          <w:shd w:val="clear" w:color="auto" w:fill="FFFFFF"/>
        </w:rPr>
        <w:t>  Call Metro W8MET 216-520-1320 for details </w:t>
      </w:r>
    </w:p>
    <w:p w14:paraId="68E445AC" w14:textId="77777777" w:rsidR="00C750B4" w:rsidRDefault="00C750B4" w:rsidP="00C750B4">
      <w:pPr>
        <w:widowControl w:val="0"/>
        <w:contextualSpacing/>
        <w:rPr>
          <w:b/>
          <w:bCs/>
          <w:color w:val="222222"/>
          <w:u w:val="single"/>
          <w:shd w:val="clear" w:color="auto" w:fill="FFFFFF"/>
        </w:rPr>
      </w:pPr>
    </w:p>
    <w:p w14:paraId="1851D4B1" w14:textId="194AD42F" w:rsidR="00C750B4" w:rsidRDefault="00C750B4" w:rsidP="00C750B4">
      <w:pPr>
        <w:widowControl w:val="0"/>
        <w:contextualSpacing/>
        <w:rPr>
          <w:rStyle w:val="Hyperlink"/>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51" w:history="1">
        <w:r w:rsidRPr="00AE7F01">
          <w:rPr>
            <w:rStyle w:val="Hyperlink"/>
            <w:shd w:val="clear" w:color="auto" w:fill="FFFFFF"/>
          </w:rPr>
          <w:t>exams.w8bi@gmail.com</w:t>
        </w:r>
      </w:hyperlink>
    </w:p>
    <w:p w14:paraId="66BABD01" w14:textId="24F1B677" w:rsidR="000F5C9F" w:rsidRDefault="000F5C9F" w:rsidP="00C750B4">
      <w:pPr>
        <w:widowControl w:val="0"/>
        <w:contextualSpacing/>
        <w:rPr>
          <w:rStyle w:val="Hyperlink"/>
          <w:shd w:val="clear" w:color="auto" w:fill="FFFFFF"/>
        </w:rPr>
      </w:pPr>
    </w:p>
    <w:p w14:paraId="67F1CAAB" w14:textId="6353725B" w:rsidR="000F5C9F" w:rsidRDefault="000F5C9F" w:rsidP="00C750B4">
      <w:pPr>
        <w:widowControl w:val="0"/>
        <w:contextualSpacing/>
        <w:rPr>
          <w:rStyle w:val="Hyperlink"/>
          <w:b/>
          <w:bCs/>
          <w:color w:val="auto"/>
          <w:shd w:val="clear" w:color="auto" w:fill="FFFFFF"/>
        </w:rPr>
      </w:pPr>
      <w:r>
        <w:rPr>
          <w:rStyle w:val="Hyperlink"/>
          <w:b/>
          <w:bCs/>
          <w:color w:val="auto"/>
          <w:shd w:val="clear" w:color="auto" w:fill="FFFFFF"/>
        </w:rPr>
        <w:t>Highland Amateur Radio Association</w:t>
      </w:r>
    </w:p>
    <w:p w14:paraId="1356F4C3" w14:textId="642F9782" w:rsidR="000F5C9F" w:rsidRDefault="000F5C9F" w:rsidP="00C750B4">
      <w:pPr>
        <w:widowControl w:val="0"/>
        <w:contextualSpacing/>
        <w:rPr>
          <w:rStyle w:val="Hyperlink"/>
          <w:color w:val="auto"/>
          <w:u w:val="none"/>
          <w:shd w:val="clear" w:color="auto" w:fill="FFFFFF"/>
        </w:rPr>
      </w:pPr>
      <w:r>
        <w:rPr>
          <w:rStyle w:val="Hyperlink"/>
          <w:color w:val="auto"/>
          <w:u w:val="none"/>
          <w:shd w:val="clear" w:color="auto" w:fill="FFFFFF"/>
        </w:rPr>
        <w:t>Next testing session is February 19</w:t>
      </w:r>
      <w:r w:rsidRPr="000F5C9F">
        <w:rPr>
          <w:rStyle w:val="Hyperlink"/>
          <w:color w:val="auto"/>
          <w:u w:val="none"/>
          <w:shd w:val="clear" w:color="auto" w:fill="FFFFFF"/>
          <w:vertAlign w:val="superscript"/>
        </w:rPr>
        <w:t>th</w:t>
      </w:r>
      <w:r>
        <w:rPr>
          <w:rStyle w:val="Hyperlink"/>
          <w:color w:val="auto"/>
          <w:u w:val="none"/>
          <w:shd w:val="clear" w:color="auto" w:fill="FFFFFF"/>
        </w:rPr>
        <w:t xml:space="preserve">.  </w:t>
      </w:r>
      <w:r w:rsidR="00486DD7">
        <w:rPr>
          <w:rStyle w:val="Hyperlink"/>
          <w:color w:val="auto"/>
          <w:u w:val="none"/>
          <w:shd w:val="clear" w:color="auto" w:fill="FFFFFF"/>
        </w:rPr>
        <w:t>9:00 am – 12:00</w:t>
      </w:r>
      <w:r w:rsidR="009F64C6">
        <w:rPr>
          <w:rStyle w:val="Hyperlink"/>
          <w:color w:val="auto"/>
          <w:u w:val="none"/>
          <w:shd w:val="clear" w:color="auto" w:fill="FFFFFF"/>
        </w:rPr>
        <w:t xml:space="preserve"> </w:t>
      </w:r>
      <w:r w:rsidR="00486DD7">
        <w:rPr>
          <w:rStyle w:val="Hyperlink"/>
          <w:color w:val="auto"/>
          <w:u w:val="none"/>
          <w:shd w:val="clear" w:color="auto" w:fill="FFFFFF"/>
        </w:rPr>
        <w:t xml:space="preserve">am at the Highland County EMA  1487 N High St.  Hillsboro, OH  45133.  </w:t>
      </w:r>
      <w:r>
        <w:rPr>
          <w:rStyle w:val="Hyperlink"/>
          <w:color w:val="auto"/>
          <w:u w:val="none"/>
          <w:shd w:val="clear" w:color="auto" w:fill="FFFFFF"/>
        </w:rPr>
        <w:t xml:space="preserve">You can get more information and </w:t>
      </w:r>
      <w:r w:rsidR="00486DD7">
        <w:rPr>
          <w:rStyle w:val="Hyperlink"/>
          <w:color w:val="auto"/>
          <w:u w:val="none"/>
          <w:shd w:val="clear" w:color="auto" w:fill="FFFFFF"/>
        </w:rPr>
        <w:t>register for your exam at</w:t>
      </w:r>
      <w:r w:rsidR="009F64C6">
        <w:rPr>
          <w:rStyle w:val="Hyperlink"/>
          <w:color w:val="auto"/>
          <w:u w:val="none"/>
          <w:shd w:val="clear" w:color="auto" w:fill="FFFFFF"/>
        </w:rPr>
        <w:t>:</w:t>
      </w:r>
    </w:p>
    <w:p w14:paraId="2829516F" w14:textId="77777777" w:rsidR="00486DD7" w:rsidRDefault="00486DD7" w:rsidP="00C750B4">
      <w:pPr>
        <w:widowControl w:val="0"/>
        <w:contextualSpacing/>
        <w:rPr>
          <w:rStyle w:val="Hyperlink"/>
          <w:color w:val="auto"/>
          <w:u w:val="none"/>
          <w:shd w:val="clear" w:color="auto" w:fill="FFFFFF"/>
        </w:rPr>
      </w:pPr>
    </w:p>
    <w:p w14:paraId="3A1694C4" w14:textId="5425D5AE" w:rsidR="00486DD7" w:rsidRDefault="00610D75" w:rsidP="00C750B4">
      <w:pPr>
        <w:widowControl w:val="0"/>
        <w:contextualSpacing/>
      </w:pPr>
      <w:hyperlink r:id="rId52" w:tgtFrame="_blank" w:history="1">
        <w:r w:rsidR="00486DD7" w:rsidRPr="00486DD7">
          <w:rPr>
            <w:rFonts w:ascii="Arial" w:hAnsi="Arial" w:cs="Arial"/>
            <w:color w:val="1155CC"/>
            <w:u w:val="single"/>
            <w:shd w:val="clear" w:color="auto" w:fill="FFFFFF"/>
          </w:rPr>
          <w:t>https://www.signupgenius.com/go/10C0D48ADAC23A7FEC16-hara7</w:t>
        </w:r>
      </w:hyperlink>
    </w:p>
    <w:p w14:paraId="4A83638E" w14:textId="77777777" w:rsidR="00486DD7" w:rsidRDefault="00486DD7" w:rsidP="00C750B4">
      <w:pPr>
        <w:widowControl w:val="0"/>
        <w:contextualSpacing/>
      </w:pPr>
    </w:p>
    <w:p w14:paraId="60310597" w14:textId="04C87CBF" w:rsidR="00486DD7" w:rsidRDefault="00486DD7" w:rsidP="00C750B4">
      <w:pPr>
        <w:widowControl w:val="0"/>
        <w:contextualSpacing/>
      </w:pPr>
      <w:r>
        <w:t>VE’s are also needed for the exam, please contact John Levo</w:t>
      </w:r>
      <w:r w:rsidR="009F64C6">
        <w:t xml:space="preserve">:  </w:t>
      </w:r>
      <w:r>
        <w:t xml:space="preserve"> </w:t>
      </w:r>
      <w:r w:rsidRPr="00486DD7">
        <w:rPr>
          <w:color w:val="555555"/>
          <w:shd w:val="clear" w:color="auto" w:fill="FFFFFF"/>
        </w:rPr>
        <w:t>jlevo@cinci.rr.com</w:t>
      </w:r>
    </w:p>
    <w:p w14:paraId="2DF5B618" w14:textId="316496AB" w:rsidR="00486DD7" w:rsidRDefault="00486DD7" w:rsidP="00C750B4">
      <w:pPr>
        <w:widowControl w:val="0"/>
        <w:contextualSpacing/>
        <w:rPr>
          <w:shd w:val="clear" w:color="auto" w:fill="FFFFFF"/>
        </w:rPr>
      </w:pPr>
    </w:p>
    <w:p w14:paraId="7AF4DC62" w14:textId="378186E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72D45727" w:rsidR="00FF5B3C" w:rsidRDefault="00FF5B3C" w:rsidP="007B008F">
      <w:pPr>
        <w:jc w:val="both"/>
      </w:pPr>
      <w:r>
        <w:t>Saturday, February 5,   April 2,  June</w:t>
      </w:r>
      <w:r w:rsidR="007B008F">
        <w:t xml:space="preserve"> 4,  August 6,  October 1,  and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53"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54"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lastRenderedPageBreak/>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Location;  Miami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55"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4BEB05E2" w14:textId="07255842"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56"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KB8UUZ@gmail,com</w:t>
      </w:r>
    </w:p>
    <w:p w14:paraId="5D1C047E" w14:textId="16E53DB4" w:rsidR="00C30023" w:rsidRDefault="00C30023" w:rsidP="00717A02">
      <w:pPr>
        <w:shd w:val="clear" w:color="auto" w:fill="FFFFFF"/>
        <w:rPr>
          <w:color w:val="1155CC"/>
          <w:u w:val="single"/>
        </w:rPr>
      </w:pPr>
    </w:p>
    <w:p w14:paraId="737CD364" w14:textId="35AB41DF" w:rsidR="00C30023" w:rsidRDefault="00C30023" w:rsidP="00717A02">
      <w:pPr>
        <w:shd w:val="clear" w:color="auto" w:fill="FFFFFF"/>
      </w:pPr>
      <w:r>
        <w:rPr>
          <w:b/>
          <w:bCs/>
          <w:u w:val="single"/>
        </w:rPr>
        <w:t xml:space="preserve">US Coast Guard </w:t>
      </w:r>
      <w:proofErr w:type="spellStart"/>
      <w:r>
        <w:rPr>
          <w:b/>
          <w:bCs/>
          <w:u w:val="single"/>
        </w:rPr>
        <w:t>Auxillary</w:t>
      </w:r>
      <w:proofErr w:type="spellEnd"/>
      <w:r>
        <w:rPr>
          <w:b/>
          <w:bCs/>
        </w:rPr>
        <w:t xml:space="preserve">   </w:t>
      </w:r>
      <w:r w:rsidR="007B008F">
        <w:t xml:space="preserve">March </w:t>
      </w:r>
      <w:r w:rsidRPr="00C30023">
        <w:t xml:space="preserve"> </w:t>
      </w:r>
      <w:r w:rsidR="007B008F">
        <w:t>1</w:t>
      </w:r>
      <w:r w:rsidRPr="00C30023">
        <w:t>2, 2022</w:t>
      </w:r>
      <w:r>
        <w:t xml:space="preserve"> at 0900 (local)  at the Shrine Building, 6401 Fruit St.  Huntsville, OH  43238.  For more information contact Michael Robinson – KI0DE</w:t>
      </w:r>
      <w:r w:rsidR="00995CC5">
        <w:t xml:space="preserve"> at 614-7</w:t>
      </w:r>
      <w:r w:rsidR="007B008F">
        <w:t>3</w:t>
      </w:r>
      <w:r w:rsidR="00995CC5">
        <w:t>4-4</w:t>
      </w:r>
      <w:r w:rsidR="007B008F">
        <w:t>3</w:t>
      </w:r>
      <w:r w:rsidR="00995CC5">
        <w:t xml:space="preserve">69  </w:t>
      </w:r>
      <w:hyperlink r:id="rId57" w:history="1">
        <w:r w:rsidR="00995CC5" w:rsidRPr="0061083F">
          <w:rPr>
            <w:rStyle w:val="Hyperlink"/>
          </w:rPr>
          <w:t>msrobin1980@gmail.com</w:t>
        </w:r>
      </w:hyperlink>
      <w:r w:rsidR="00995CC5">
        <w:t xml:space="preserve"> </w:t>
      </w:r>
    </w:p>
    <w:p w14:paraId="59721E6B" w14:textId="0A05C352" w:rsidR="008208F5" w:rsidRDefault="008208F5" w:rsidP="008208F5">
      <w:pPr>
        <w:shd w:val="clear" w:color="auto" w:fill="FFFFFF"/>
        <w:rPr>
          <w:rFonts w:ascii="Arial" w:hAnsi="Arial" w:cs="Arial"/>
          <w:color w:val="222222"/>
        </w:rPr>
      </w:pPr>
    </w:p>
    <w:p w14:paraId="1A22C91A" w14:textId="4389B9A5" w:rsidR="008208F5" w:rsidRDefault="008208F5" w:rsidP="008208F5">
      <w:pPr>
        <w:shd w:val="clear" w:color="auto" w:fill="FFFFFF"/>
        <w:rPr>
          <w:rFonts w:ascii="Arial" w:hAnsi="Arial" w:cs="Arial"/>
          <w:color w:val="222222"/>
        </w:rPr>
      </w:pPr>
    </w:p>
    <w:p w14:paraId="15A3C88F" w14:textId="1E892C57" w:rsidR="008208F5" w:rsidRPr="008208F5" w:rsidRDefault="00505E1D" w:rsidP="008208F5">
      <w:pPr>
        <w:shd w:val="clear" w:color="auto" w:fill="FFFFFF"/>
        <w:rPr>
          <w:rFonts w:ascii="Arial" w:hAnsi="Arial" w:cs="Arial"/>
          <w:color w:val="222222"/>
        </w:rPr>
      </w:pPr>
      <w:r>
        <w:rPr>
          <w:rFonts w:ascii="Roboto" w:hAnsi="Roboto"/>
          <w:color w:val="202124"/>
          <w:sz w:val="33"/>
          <w:szCs w:val="33"/>
          <w:shd w:val="clear" w:color="auto" w:fill="FFFFFF"/>
        </w:rPr>
        <w:t>ATARA Club Happenings</w:t>
      </w:r>
    </w:p>
    <w:p w14:paraId="1D0204D5" w14:textId="77777777" w:rsidR="00505E1D" w:rsidRDefault="00505E1D" w:rsidP="00505E1D">
      <w:r w:rsidRPr="004C0D78">
        <w:t>Winter Field Day was snowy and cold!  ATARA set up at Alley Park in Lancaster in the shelter house.  Tarps were wrapped creating a tent inside the shelter house with propane heaters.  Temperature inside the shelter house was 65-67 degrees while it was in the single digits outside, even the port-a-john had heat!  ATARA had a potluck dinner Saturday evening and even had some visitors show up!</w:t>
      </w:r>
      <w:r>
        <w:t xml:space="preserve"> We made 225 QSO’s with 2 stations operating.</w:t>
      </w:r>
      <w:r w:rsidRPr="004C0D78">
        <w:t xml:space="preserve">  In all, 26 people participated in field day.  ATARA is really looking forward to Summer Field Day!</w:t>
      </w:r>
    </w:p>
    <w:p w14:paraId="718016E6" w14:textId="5505018C" w:rsidR="00505E1D" w:rsidRDefault="00505E1D" w:rsidP="00505E1D">
      <w:pPr>
        <w:rPr>
          <w:rStyle w:val="Hyperlink"/>
        </w:rPr>
      </w:pPr>
      <w:r>
        <w:t xml:space="preserve">Check us out at </w:t>
      </w:r>
      <w:hyperlink r:id="rId58" w:history="1">
        <w:r w:rsidRPr="00EB6C5B">
          <w:rPr>
            <w:rStyle w:val="Hyperlink"/>
          </w:rPr>
          <w:t>https://atara-w8atr.fun</w:t>
        </w:r>
      </w:hyperlink>
    </w:p>
    <w:p w14:paraId="3C193E70" w14:textId="77777777" w:rsidR="0014152B" w:rsidRDefault="0014152B" w:rsidP="00505E1D"/>
    <w:p w14:paraId="60E20E66" w14:textId="7FFB03FC" w:rsidR="008208F5" w:rsidRDefault="0014152B">
      <w:pPr>
        <w:rPr>
          <w:rFonts w:ascii="Arial" w:hAnsi="Arial" w:cs="Arial"/>
          <w:color w:val="222222"/>
          <w:sz w:val="36"/>
          <w:szCs w:val="36"/>
          <w:shd w:val="clear" w:color="auto" w:fill="FFFFFF"/>
        </w:rPr>
      </w:pPr>
      <w:r>
        <w:rPr>
          <w:noProof/>
        </w:rPr>
        <w:drawing>
          <wp:inline distT="0" distB="0" distL="0" distR="0" wp14:anchorId="4F7C99D0" wp14:editId="1F4A7EBB">
            <wp:extent cx="2833688" cy="2201298"/>
            <wp:effectExtent l="0" t="0" r="0" b="0"/>
            <wp:docPr id="23" name="Picture 23" descr="A person wearing headphones and writing on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wearing headphones and writing on a paper&#10;&#10;Description automatically generated with low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50718" cy="2214527"/>
                    </a:xfrm>
                    <a:prstGeom prst="rect">
                      <a:avLst/>
                    </a:prstGeom>
                    <a:noFill/>
                    <a:ln>
                      <a:noFill/>
                    </a:ln>
                  </pic:spPr>
                </pic:pic>
              </a:graphicData>
            </a:graphic>
          </wp:inline>
        </w:drawing>
      </w:r>
      <w:r w:rsidRPr="0014152B">
        <w:t xml:space="preserve"> </w:t>
      </w:r>
      <w:r>
        <w:rPr>
          <w:noProof/>
        </w:rPr>
        <w:drawing>
          <wp:inline distT="0" distB="0" distL="0" distR="0" wp14:anchorId="20A12FCA" wp14:editId="07EC9285">
            <wp:extent cx="2900012" cy="2174079"/>
            <wp:effectExtent l="0" t="0" r="0" b="0"/>
            <wp:docPr id="24" name="Picture 24" descr="A picture containing snow, outdoor, transpor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snow, outdoor, transport, several&#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44358" cy="2207324"/>
                    </a:xfrm>
                    <a:prstGeom prst="rect">
                      <a:avLst/>
                    </a:prstGeom>
                    <a:noFill/>
                    <a:ln>
                      <a:noFill/>
                    </a:ln>
                  </pic:spPr>
                </pic:pic>
              </a:graphicData>
            </a:graphic>
          </wp:inline>
        </w:drawing>
      </w:r>
    </w:p>
    <w:p w14:paraId="2A7E43D8" w14:textId="737A842B" w:rsidR="002040F5" w:rsidRPr="009C34A3" w:rsidRDefault="002040F5" w:rsidP="00522FDA">
      <w:pPr>
        <w:shd w:val="clear" w:color="auto" w:fill="FFFFFF"/>
        <w:rPr>
          <w:rFonts w:ascii="Arial" w:hAnsi="Arial" w:cs="Arial"/>
          <w:color w:val="222222"/>
        </w:rPr>
      </w:pPr>
      <w:bookmarkStart w:id="24" w:name="_6kxzgxllf7yc" w:colFirst="0" w:colLast="0"/>
      <w:bookmarkEnd w:id="24"/>
    </w:p>
    <w:p w14:paraId="4F5FA065" w14:textId="33E670B3" w:rsidR="00522FDA" w:rsidRPr="00522FDA" w:rsidRDefault="00522FDA" w:rsidP="00522FDA">
      <w:pPr>
        <w:shd w:val="clear" w:color="auto" w:fill="FFFFFF"/>
        <w:rPr>
          <w:rFonts w:ascii="Arial" w:hAnsi="Arial" w:cs="Arial"/>
          <w:color w:val="222222"/>
          <w:sz w:val="18"/>
          <w:szCs w:val="18"/>
        </w:rPr>
      </w:pPr>
      <w:r w:rsidRPr="00522FDA">
        <w:rPr>
          <w:rFonts w:ascii="Arial" w:hAnsi="Arial" w:cs="Arial"/>
          <w:color w:val="222222"/>
          <w:sz w:val="18"/>
          <w:szCs w:val="18"/>
        </w:rPr>
        <w:t> </w:t>
      </w:r>
    </w:p>
    <w:p w14:paraId="542E59D6" w14:textId="63563B9C"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2E3E78A" w14:textId="16D792C7" w:rsidR="0048292F" w:rsidRDefault="002165CB" w:rsidP="00FF440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61" w:history="1">
        <w:r w:rsidRPr="008E18AB">
          <w:rPr>
            <w:rStyle w:val="Hyperlink"/>
            <w:noProof/>
          </w:rPr>
          <w:t>WB8LCD@ARRL.ORG</w:t>
        </w:r>
      </w:hyperlink>
    </w:p>
    <w:p w14:paraId="5DA3C61F" w14:textId="06F791F9" w:rsidR="0048292F" w:rsidRDefault="0048292F" w:rsidP="00652D95">
      <w:pPr>
        <w:shd w:val="clear" w:color="auto" w:fill="FFFFFF"/>
        <w:outlineLvl w:val="0"/>
        <w:rPr>
          <w:noProof/>
        </w:rPr>
      </w:pPr>
    </w:p>
    <w:p w14:paraId="7B41B404" w14:textId="77777777" w:rsidR="002E674F" w:rsidRDefault="002E674F" w:rsidP="009C42BF">
      <w:pPr>
        <w:widowControl w:val="0"/>
        <w:contextualSpacing/>
        <w:rPr>
          <w:b/>
          <w:bCs/>
          <w:u w:val="single"/>
        </w:rPr>
      </w:pPr>
    </w:p>
    <w:p w14:paraId="068F1BA5" w14:textId="77777777" w:rsidR="002E674F" w:rsidRDefault="002E674F" w:rsidP="009C42BF">
      <w:pPr>
        <w:widowControl w:val="0"/>
        <w:contextualSpacing/>
        <w:rPr>
          <w:b/>
          <w:bCs/>
          <w:u w:val="single"/>
        </w:rPr>
      </w:pPr>
    </w:p>
    <w:p w14:paraId="19F59554" w14:textId="0A9C6675"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w:t>
      </w:r>
    </w:p>
    <w:p w14:paraId="153B6C7E" w14:textId="4B5416E2" w:rsidR="00627E36" w:rsidRDefault="00627E36" w:rsidP="00C630C7">
      <w:pPr>
        <w:shd w:val="clear" w:color="auto" w:fill="FFFFFF"/>
        <w:rPr>
          <w:b/>
          <w:bCs/>
          <w:i/>
          <w:iCs/>
          <w:sz w:val="28"/>
          <w:szCs w:val="28"/>
        </w:rPr>
      </w:pPr>
      <w:bookmarkStart w:id="25" w:name="_Hlk72047102"/>
      <w:bookmarkEnd w:id="25"/>
    </w:p>
    <w:p w14:paraId="650B70F2" w14:textId="77777777" w:rsidR="00C10A25" w:rsidRPr="00C10A25" w:rsidRDefault="00C10A25" w:rsidP="00C10A25">
      <w:pPr>
        <w:shd w:val="clear" w:color="auto" w:fill="FFFFFF"/>
        <w:rPr>
          <w:color w:val="000000"/>
        </w:rPr>
      </w:pPr>
      <w:bookmarkStart w:id="26" w:name="dx"/>
      <w:bookmarkEnd w:id="26"/>
      <w:r w:rsidRPr="00C10A25">
        <w:rPr>
          <w:noProof/>
          <w:color w:val="000000"/>
        </w:rPr>
        <w:drawing>
          <wp:anchor distT="0" distB="0" distL="114300" distR="114300" simplePos="0" relativeHeight="251655680" behindDoc="0" locked="0" layoutInCell="1" allowOverlap="1" wp14:anchorId="4D6BA88D" wp14:editId="19BDAFD7">
            <wp:simplePos x="0" y="0"/>
            <wp:positionH relativeFrom="column">
              <wp:posOffset>4257675</wp:posOffset>
            </wp:positionH>
            <wp:positionV relativeFrom="paragraph">
              <wp:posOffset>0</wp:posOffset>
            </wp:positionV>
            <wp:extent cx="1554480" cy="1828800"/>
            <wp:effectExtent l="0" t="0" r="762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C10A25">
        <w:rPr>
          <w:color w:val="000000"/>
        </w:rPr>
        <w:t>DX This Week – UAC</w:t>
      </w:r>
    </w:p>
    <w:p w14:paraId="02F8D7F3" w14:textId="77777777" w:rsidR="00C10A25" w:rsidRPr="00C10A25" w:rsidRDefault="00C10A25" w:rsidP="00C10A25">
      <w:pPr>
        <w:shd w:val="clear" w:color="auto" w:fill="FFFFFF"/>
        <w:rPr>
          <w:color w:val="000000"/>
        </w:rPr>
      </w:pPr>
      <w:r w:rsidRPr="00C10A25">
        <w:rPr>
          <w:color w:val="000000"/>
        </w:rPr>
        <w:t xml:space="preserve">Bill AJ8B (aj8b@arrl.net, @AJ8B, or www.aj8b.com) </w:t>
      </w:r>
    </w:p>
    <w:p w14:paraId="1F812533" w14:textId="77777777" w:rsidR="00C10A25" w:rsidRPr="00C10A25" w:rsidRDefault="00C10A25" w:rsidP="00C10A25">
      <w:pPr>
        <w:shd w:val="clear" w:color="auto" w:fill="FFFFFF"/>
        <w:ind w:firstLine="720"/>
        <w:rPr>
          <w:color w:val="000000"/>
        </w:rPr>
      </w:pPr>
      <w:r w:rsidRPr="00C10A25">
        <w:rPr>
          <w:color w:val="000000"/>
        </w:rPr>
        <w:tab/>
        <w:t>CWOPs Member #1567</w:t>
      </w:r>
    </w:p>
    <w:p w14:paraId="387CD78B" w14:textId="77777777" w:rsidR="00C10A25" w:rsidRPr="00C10A25" w:rsidRDefault="00C10A25" w:rsidP="00C10A25">
      <w:pPr>
        <w:shd w:val="clear" w:color="auto" w:fill="FFFFFF"/>
        <w:ind w:firstLine="720"/>
        <w:rPr>
          <w:color w:val="000000"/>
        </w:rPr>
      </w:pPr>
    </w:p>
    <w:p w14:paraId="2865BAF3" w14:textId="77777777" w:rsidR="00C10A25" w:rsidRPr="00C10A25" w:rsidRDefault="00C10A25" w:rsidP="00C10A25">
      <w:pPr>
        <w:shd w:val="clear" w:color="auto" w:fill="FFFFFF"/>
        <w:ind w:firstLine="720"/>
        <w:rPr>
          <w:color w:val="000000"/>
        </w:rPr>
      </w:pPr>
      <w:r w:rsidRPr="00C10A25">
        <w:rPr>
          <w:color w:val="000000"/>
        </w:rPr>
        <w:t>Alaska, Aruba, Azores, Balearic Islands, Belgium, Belize, Canada, Canary Islands, Cape Verde, Cayman Islands, Chile, Cuba, Curacao, Denmark, Dominican Republic, Ecuador, England, European Russia, European Turkey, Falkland Islands, Fed. Rep. of Germany, France, Greenland, Guadeloupe, Guernsey, Iceland, Isle of Man, Italy, Kuwait, Liechtenstein, Mali, Mauritius, Netherlands, New Zealand, Norway, Poland, Portugal, Puerto Rico, San Marino, Sardinia, Shetland Islands, Slovenia, South Africa, Spain, Svalbard, Switzerland, and US Virgin Islands. This brings the total entity count spotted in the Midwest to 93 already! Hope you are in the chair!</w:t>
      </w:r>
    </w:p>
    <w:p w14:paraId="61C1D2BE" w14:textId="77777777" w:rsidR="00C10A25" w:rsidRPr="00C10A25" w:rsidRDefault="00C10A25" w:rsidP="00C10A25">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C10A25">
        <w:rPr>
          <w:rFonts w:asciiTheme="majorHAnsi" w:eastAsiaTheme="majorEastAsia" w:hAnsiTheme="majorHAnsi" w:cstheme="majorBidi"/>
          <w:color w:val="2F5496" w:themeColor="accent1" w:themeShade="BF"/>
          <w:sz w:val="32"/>
          <w:szCs w:val="32"/>
        </w:rPr>
        <w:t xml:space="preserve">DAH DIT </w:t>
      </w:r>
      <w:proofErr w:type="spellStart"/>
      <w:r w:rsidRPr="00C10A25">
        <w:rPr>
          <w:rFonts w:asciiTheme="majorHAnsi" w:eastAsiaTheme="majorEastAsia" w:hAnsiTheme="majorHAnsi" w:cstheme="majorBidi"/>
          <w:color w:val="2F5496" w:themeColor="accent1" w:themeShade="BF"/>
          <w:sz w:val="32"/>
          <w:szCs w:val="32"/>
        </w:rPr>
        <w:t>DIT</w:t>
      </w:r>
      <w:proofErr w:type="spellEnd"/>
      <w:r w:rsidRPr="00C10A25">
        <w:rPr>
          <w:rFonts w:asciiTheme="majorHAnsi" w:eastAsiaTheme="majorEastAsia" w:hAnsiTheme="majorHAnsi" w:cstheme="majorBidi"/>
          <w:color w:val="2F5496" w:themeColor="accent1" w:themeShade="BF"/>
          <w:sz w:val="32"/>
          <w:szCs w:val="32"/>
        </w:rPr>
        <w:t xml:space="preserve"> </w:t>
      </w:r>
      <w:proofErr w:type="spellStart"/>
      <w:r w:rsidRPr="00C10A25">
        <w:rPr>
          <w:rFonts w:asciiTheme="majorHAnsi" w:eastAsiaTheme="majorEastAsia" w:hAnsiTheme="majorHAnsi" w:cstheme="majorBidi"/>
          <w:color w:val="2F5496" w:themeColor="accent1" w:themeShade="BF"/>
          <w:sz w:val="32"/>
          <w:szCs w:val="32"/>
        </w:rPr>
        <w:t>DIT</w:t>
      </w:r>
      <w:proofErr w:type="spellEnd"/>
      <w:r w:rsidRPr="00C10A25">
        <w:rPr>
          <w:rFonts w:asciiTheme="majorHAnsi" w:eastAsiaTheme="majorEastAsia" w:hAnsiTheme="majorHAnsi" w:cstheme="majorBidi"/>
          <w:color w:val="2F5496" w:themeColor="accent1" w:themeShade="BF"/>
          <w:sz w:val="32"/>
          <w:szCs w:val="32"/>
        </w:rPr>
        <w:t xml:space="preserve"> DAH   </w:t>
      </w:r>
      <w:proofErr w:type="spellStart"/>
      <w:r w:rsidRPr="00C10A25">
        <w:rPr>
          <w:rFonts w:asciiTheme="majorHAnsi" w:eastAsiaTheme="majorEastAsia" w:hAnsiTheme="majorHAnsi" w:cstheme="majorBidi"/>
          <w:color w:val="2F5496" w:themeColor="accent1" w:themeShade="BF"/>
          <w:sz w:val="32"/>
          <w:szCs w:val="32"/>
        </w:rPr>
        <w:t>DAH</w:t>
      </w:r>
      <w:proofErr w:type="spellEnd"/>
      <w:r w:rsidRPr="00C10A25">
        <w:rPr>
          <w:rFonts w:asciiTheme="majorHAnsi" w:eastAsiaTheme="majorEastAsia" w:hAnsiTheme="majorHAnsi" w:cstheme="majorBidi"/>
          <w:color w:val="2F5496" w:themeColor="accent1" w:themeShade="BF"/>
          <w:sz w:val="32"/>
          <w:szCs w:val="32"/>
        </w:rPr>
        <w:t xml:space="preserve"> DIT </w:t>
      </w:r>
      <w:proofErr w:type="spellStart"/>
      <w:r w:rsidRPr="00C10A25">
        <w:rPr>
          <w:rFonts w:asciiTheme="majorHAnsi" w:eastAsiaTheme="majorEastAsia" w:hAnsiTheme="majorHAnsi" w:cstheme="majorBidi"/>
          <w:color w:val="2F5496" w:themeColor="accent1" w:themeShade="BF"/>
          <w:sz w:val="32"/>
          <w:szCs w:val="32"/>
        </w:rPr>
        <w:t>DIT</w:t>
      </w:r>
      <w:proofErr w:type="spellEnd"/>
      <w:r w:rsidRPr="00C10A25">
        <w:rPr>
          <w:rFonts w:asciiTheme="majorHAnsi" w:eastAsiaTheme="majorEastAsia" w:hAnsiTheme="majorHAnsi" w:cstheme="majorBidi"/>
          <w:color w:val="2F5496" w:themeColor="accent1" w:themeShade="BF"/>
          <w:sz w:val="32"/>
          <w:szCs w:val="32"/>
        </w:rPr>
        <w:t xml:space="preserve"> </w:t>
      </w:r>
      <w:proofErr w:type="spellStart"/>
      <w:r w:rsidRPr="00C10A25">
        <w:rPr>
          <w:rFonts w:asciiTheme="majorHAnsi" w:eastAsiaTheme="majorEastAsia" w:hAnsiTheme="majorHAnsi" w:cstheme="majorBidi"/>
          <w:color w:val="2F5496" w:themeColor="accent1" w:themeShade="BF"/>
          <w:sz w:val="32"/>
          <w:szCs w:val="32"/>
        </w:rPr>
        <w:t>DIT</w:t>
      </w:r>
      <w:proofErr w:type="spellEnd"/>
      <w:r w:rsidRPr="00C10A25">
        <w:rPr>
          <w:rFonts w:asciiTheme="majorHAnsi" w:eastAsiaTheme="majorEastAsia" w:hAnsiTheme="majorHAnsi" w:cstheme="majorBidi"/>
          <w:color w:val="2F5496" w:themeColor="accent1" w:themeShade="BF"/>
          <w:sz w:val="32"/>
          <w:szCs w:val="32"/>
        </w:rPr>
        <w:t xml:space="preserve"> DAH</w:t>
      </w:r>
    </w:p>
    <w:p w14:paraId="63BEB463" w14:textId="77777777" w:rsidR="00C10A25" w:rsidRPr="00C10A25" w:rsidRDefault="00C10A25" w:rsidP="00C10A25">
      <w:pPr>
        <w:shd w:val="clear" w:color="auto" w:fill="FFFFFF"/>
        <w:ind w:firstLine="720"/>
        <w:rPr>
          <w:color w:val="000000"/>
        </w:rPr>
      </w:pPr>
    </w:p>
    <w:p w14:paraId="261B335A" w14:textId="77777777" w:rsidR="00C10A25" w:rsidRPr="00C10A25" w:rsidRDefault="00C10A25" w:rsidP="00C10A25">
      <w:pPr>
        <w:shd w:val="clear" w:color="auto" w:fill="FFFFFF"/>
        <w:ind w:firstLine="720"/>
        <w:rPr>
          <w:color w:val="000000"/>
        </w:rPr>
      </w:pPr>
      <w:r w:rsidRPr="00C10A25">
        <w:rPr>
          <w:color w:val="000000"/>
        </w:rPr>
        <w:t xml:space="preserve">Speaking of “in the chair”, I hope you have been </w:t>
      </w:r>
      <w:proofErr w:type="spellStart"/>
      <w:r w:rsidRPr="00C10A25">
        <w:rPr>
          <w:color w:val="000000"/>
        </w:rPr>
        <w:t>tuning</w:t>
      </w:r>
      <w:proofErr w:type="spellEnd"/>
      <w:r w:rsidRPr="00C10A25">
        <w:rPr>
          <w:color w:val="000000"/>
        </w:rPr>
        <w:t xml:space="preserve"> around. There were a couple of greyline openings to Japan, Australia, and New Zealand on 160M and I was able to work FK (New Caledonia) on the bottom of 80 meters at sunrise. Also, 15 meters has been open to Europe and Western Russia most days and it is slowly getting better. Let me know what you are experiencing and where and I can share it with others!</w:t>
      </w:r>
    </w:p>
    <w:p w14:paraId="7C8DC10F" w14:textId="77777777" w:rsidR="00C10A25" w:rsidRPr="00C10A25" w:rsidRDefault="00C10A25" w:rsidP="00C10A25">
      <w:pPr>
        <w:shd w:val="clear" w:color="auto" w:fill="FFFFFF"/>
        <w:rPr>
          <w:color w:val="000000"/>
        </w:rPr>
      </w:pPr>
    </w:p>
    <w:p w14:paraId="65345395" w14:textId="77777777" w:rsidR="00C10A25" w:rsidRPr="00C10A25" w:rsidRDefault="00C10A25" w:rsidP="00C10A25">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C10A25">
        <w:rPr>
          <w:rFonts w:asciiTheme="majorHAnsi" w:eastAsiaTheme="majorEastAsia" w:hAnsiTheme="majorHAnsi" w:cstheme="majorBidi"/>
          <w:color w:val="2F5496" w:themeColor="accent1" w:themeShade="BF"/>
          <w:sz w:val="32"/>
          <w:szCs w:val="32"/>
        </w:rPr>
        <w:t xml:space="preserve">DAH DIT </w:t>
      </w:r>
      <w:proofErr w:type="spellStart"/>
      <w:r w:rsidRPr="00C10A25">
        <w:rPr>
          <w:rFonts w:asciiTheme="majorHAnsi" w:eastAsiaTheme="majorEastAsia" w:hAnsiTheme="majorHAnsi" w:cstheme="majorBidi"/>
          <w:color w:val="2F5496" w:themeColor="accent1" w:themeShade="BF"/>
          <w:sz w:val="32"/>
          <w:szCs w:val="32"/>
        </w:rPr>
        <w:t>DIT</w:t>
      </w:r>
      <w:proofErr w:type="spellEnd"/>
      <w:r w:rsidRPr="00C10A25">
        <w:rPr>
          <w:rFonts w:asciiTheme="majorHAnsi" w:eastAsiaTheme="majorEastAsia" w:hAnsiTheme="majorHAnsi" w:cstheme="majorBidi"/>
          <w:color w:val="2F5496" w:themeColor="accent1" w:themeShade="BF"/>
          <w:sz w:val="32"/>
          <w:szCs w:val="32"/>
        </w:rPr>
        <w:t xml:space="preserve"> </w:t>
      </w:r>
      <w:proofErr w:type="spellStart"/>
      <w:r w:rsidRPr="00C10A25">
        <w:rPr>
          <w:rFonts w:asciiTheme="majorHAnsi" w:eastAsiaTheme="majorEastAsia" w:hAnsiTheme="majorHAnsi" w:cstheme="majorBidi"/>
          <w:color w:val="2F5496" w:themeColor="accent1" w:themeShade="BF"/>
          <w:sz w:val="32"/>
          <w:szCs w:val="32"/>
        </w:rPr>
        <w:t>DIT</w:t>
      </w:r>
      <w:proofErr w:type="spellEnd"/>
      <w:r w:rsidRPr="00C10A25">
        <w:rPr>
          <w:rFonts w:asciiTheme="majorHAnsi" w:eastAsiaTheme="majorEastAsia" w:hAnsiTheme="majorHAnsi" w:cstheme="majorBidi"/>
          <w:color w:val="2F5496" w:themeColor="accent1" w:themeShade="BF"/>
          <w:sz w:val="32"/>
          <w:szCs w:val="32"/>
        </w:rPr>
        <w:t xml:space="preserve"> DAH   </w:t>
      </w:r>
      <w:proofErr w:type="spellStart"/>
      <w:r w:rsidRPr="00C10A25">
        <w:rPr>
          <w:rFonts w:asciiTheme="majorHAnsi" w:eastAsiaTheme="majorEastAsia" w:hAnsiTheme="majorHAnsi" w:cstheme="majorBidi"/>
          <w:color w:val="2F5496" w:themeColor="accent1" w:themeShade="BF"/>
          <w:sz w:val="32"/>
          <w:szCs w:val="32"/>
        </w:rPr>
        <w:t>DAH</w:t>
      </w:r>
      <w:proofErr w:type="spellEnd"/>
      <w:r w:rsidRPr="00C10A25">
        <w:rPr>
          <w:rFonts w:asciiTheme="majorHAnsi" w:eastAsiaTheme="majorEastAsia" w:hAnsiTheme="majorHAnsi" w:cstheme="majorBidi"/>
          <w:color w:val="2F5496" w:themeColor="accent1" w:themeShade="BF"/>
          <w:sz w:val="32"/>
          <w:szCs w:val="32"/>
        </w:rPr>
        <w:t xml:space="preserve"> DIT </w:t>
      </w:r>
      <w:proofErr w:type="spellStart"/>
      <w:r w:rsidRPr="00C10A25">
        <w:rPr>
          <w:rFonts w:asciiTheme="majorHAnsi" w:eastAsiaTheme="majorEastAsia" w:hAnsiTheme="majorHAnsi" w:cstheme="majorBidi"/>
          <w:color w:val="2F5496" w:themeColor="accent1" w:themeShade="BF"/>
          <w:sz w:val="32"/>
          <w:szCs w:val="32"/>
        </w:rPr>
        <w:t>DIT</w:t>
      </w:r>
      <w:proofErr w:type="spellEnd"/>
      <w:r w:rsidRPr="00C10A25">
        <w:rPr>
          <w:rFonts w:asciiTheme="majorHAnsi" w:eastAsiaTheme="majorEastAsia" w:hAnsiTheme="majorHAnsi" w:cstheme="majorBidi"/>
          <w:color w:val="2F5496" w:themeColor="accent1" w:themeShade="BF"/>
          <w:sz w:val="32"/>
          <w:szCs w:val="32"/>
        </w:rPr>
        <w:t xml:space="preserve"> </w:t>
      </w:r>
      <w:proofErr w:type="spellStart"/>
      <w:r w:rsidRPr="00C10A25">
        <w:rPr>
          <w:rFonts w:asciiTheme="majorHAnsi" w:eastAsiaTheme="majorEastAsia" w:hAnsiTheme="majorHAnsi" w:cstheme="majorBidi"/>
          <w:color w:val="2F5496" w:themeColor="accent1" w:themeShade="BF"/>
          <w:sz w:val="32"/>
          <w:szCs w:val="32"/>
        </w:rPr>
        <w:t>DIT</w:t>
      </w:r>
      <w:proofErr w:type="spellEnd"/>
      <w:r w:rsidRPr="00C10A25">
        <w:rPr>
          <w:rFonts w:asciiTheme="majorHAnsi" w:eastAsiaTheme="majorEastAsia" w:hAnsiTheme="majorHAnsi" w:cstheme="majorBidi"/>
          <w:color w:val="2F5496" w:themeColor="accent1" w:themeShade="BF"/>
          <w:sz w:val="32"/>
          <w:szCs w:val="32"/>
        </w:rPr>
        <w:t xml:space="preserve"> DAH</w:t>
      </w:r>
    </w:p>
    <w:p w14:paraId="23777424" w14:textId="77777777" w:rsidR="00C10A25" w:rsidRPr="00C10A25" w:rsidRDefault="00C10A25" w:rsidP="00C10A25">
      <w:pPr>
        <w:shd w:val="clear" w:color="auto" w:fill="FFFFFF"/>
        <w:ind w:firstLine="720"/>
        <w:rPr>
          <w:color w:val="000000"/>
        </w:rPr>
      </w:pPr>
    </w:p>
    <w:p w14:paraId="38AF49F8" w14:textId="77777777" w:rsidR="00C10A25" w:rsidRPr="00C10A25" w:rsidRDefault="00C10A25" w:rsidP="00C10A25">
      <w:pPr>
        <w:shd w:val="clear" w:color="auto" w:fill="FFFFFF"/>
        <w:ind w:firstLine="720"/>
        <w:rPr>
          <w:color w:val="000000"/>
        </w:rPr>
      </w:pPr>
      <w:r w:rsidRPr="00C10A25">
        <w:rPr>
          <w:color w:val="000000"/>
        </w:rPr>
        <w:t>My apologies for missing a week. Tom, WB8LCD, was patient as always but I was hit with the virus and was down and out. I even missed the 160M contest! Thanks for your support, Tom. I will make it up to you with more content!</w:t>
      </w:r>
    </w:p>
    <w:p w14:paraId="37B56E1C" w14:textId="77777777" w:rsidR="00C10A25" w:rsidRPr="00C10A25" w:rsidRDefault="00C10A25" w:rsidP="00C10A25">
      <w:pPr>
        <w:shd w:val="clear" w:color="auto" w:fill="FFFFFF"/>
        <w:ind w:firstLine="720"/>
        <w:rPr>
          <w:color w:val="000000"/>
        </w:rPr>
      </w:pPr>
      <w:r w:rsidRPr="00C10A25">
        <w:rPr>
          <w:color w:val="000000"/>
        </w:rPr>
        <w:t>Couple of items to share with you. The first is our 60Meter update from W8GEX. Then we have a dinner announcement from the Southwest Ohio DX association. There is also an update about the upcoming QSO Today Expo. Finally, we have our annual look at a great way to collect “wall paper” for the shack. Every year I run this section and every year someone lets me know that it is pretty cool. Give it a shot!</w:t>
      </w:r>
    </w:p>
    <w:p w14:paraId="464DF8CB" w14:textId="77777777" w:rsidR="00C10A25" w:rsidRPr="00C10A25" w:rsidRDefault="00C10A25" w:rsidP="00C10A25">
      <w:pPr>
        <w:shd w:val="clear" w:color="auto" w:fill="FFFFFF"/>
        <w:ind w:firstLine="720"/>
        <w:rPr>
          <w:color w:val="000000"/>
        </w:rPr>
      </w:pPr>
    </w:p>
    <w:p w14:paraId="384E6EAB" w14:textId="77777777" w:rsidR="00C10A25" w:rsidRPr="00C10A25" w:rsidRDefault="00C10A25" w:rsidP="00C10A25">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C10A25">
        <w:rPr>
          <w:rFonts w:asciiTheme="majorHAnsi" w:eastAsiaTheme="majorEastAsia" w:hAnsiTheme="majorHAnsi" w:cstheme="majorBidi"/>
          <w:color w:val="2F5496" w:themeColor="accent1" w:themeShade="BF"/>
          <w:sz w:val="32"/>
          <w:szCs w:val="32"/>
        </w:rPr>
        <w:t xml:space="preserve">DAH DIT </w:t>
      </w:r>
      <w:proofErr w:type="spellStart"/>
      <w:r w:rsidRPr="00C10A25">
        <w:rPr>
          <w:rFonts w:asciiTheme="majorHAnsi" w:eastAsiaTheme="majorEastAsia" w:hAnsiTheme="majorHAnsi" w:cstheme="majorBidi"/>
          <w:color w:val="2F5496" w:themeColor="accent1" w:themeShade="BF"/>
          <w:sz w:val="32"/>
          <w:szCs w:val="32"/>
        </w:rPr>
        <w:t>DIT</w:t>
      </w:r>
      <w:proofErr w:type="spellEnd"/>
      <w:r w:rsidRPr="00C10A25">
        <w:rPr>
          <w:rFonts w:asciiTheme="majorHAnsi" w:eastAsiaTheme="majorEastAsia" w:hAnsiTheme="majorHAnsi" w:cstheme="majorBidi"/>
          <w:color w:val="2F5496" w:themeColor="accent1" w:themeShade="BF"/>
          <w:sz w:val="32"/>
          <w:szCs w:val="32"/>
        </w:rPr>
        <w:t xml:space="preserve"> </w:t>
      </w:r>
      <w:proofErr w:type="spellStart"/>
      <w:r w:rsidRPr="00C10A25">
        <w:rPr>
          <w:rFonts w:asciiTheme="majorHAnsi" w:eastAsiaTheme="majorEastAsia" w:hAnsiTheme="majorHAnsi" w:cstheme="majorBidi"/>
          <w:color w:val="2F5496" w:themeColor="accent1" w:themeShade="BF"/>
          <w:sz w:val="32"/>
          <w:szCs w:val="32"/>
        </w:rPr>
        <w:t>DIT</w:t>
      </w:r>
      <w:proofErr w:type="spellEnd"/>
      <w:r w:rsidRPr="00C10A25">
        <w:rPr>
          <w:rFonts w:asciiTheme="majorHAnsi" w:eastAsiaTheme="majorEastAsia" w:hAnsiTheme="majorHAnsi" w:cstheme="majorBidi"/>
          <w:color w:val="2F5496" w:themeColor="accent1" w:themeShade="BF"/>
          <w:sz w:val="32"/>
          <w:szCs w:val="32"/>
        </w:rPr>
        <w:t xml:space="preserve"> DAH   </w:t>
      </w:r>
      <w:proofErr w:type="spellStart"/>
      <w:r w:rsidRPr="00C10A25">
        <w:rPr>
          <w:rFonts w:asciiTheme="majorHAnsi" w:eastAsiaTheme="majorEastAsia" w:hAnsiTheme="majorHAnsi" w:cstheme="majorBidi"/>
          <w:color w:val="2F5496" w:themeColor="accent1" w:themeShade="BF"/>
          <w:sz w:val="32"/>
          <w:szCs w:val="32"/>
        </w:rPr>
        <w:t>DAH</w:t>
      </w:r>
      <w:proofErr w:type="spellEnd"/>
      <w:r w:rsidRPr="00C10A25">
        <w:rPr>
          <w:rFonts w:asciiTheme="majorHAnsi" w:eastAsiaTheme="majorEastAsia" w:hAnsiTheme="majorHAnsi" w:cstheme="majorBidi"/>
          <w:color w:val="2F5496" w:themeColor="accent1" w:themeShade="BF"/>
          <w:sz w:val="32"/>
          <w:szCs w:val="32"/>
        </w:rPr>
        <w:t xml:space="preserve"> DIT </w:t>
      </w:r>
      <w:proofErr w:type="spellStart"/>
      <w:r w:rsidRPr="00C10A25">
        <w:rPr>
          <w:rFonts w:asciiTheme="majorHAnsi" w:eastAsiaTheme="majorEastAsia" w:hAnsiTheme="majorHAnsi" w:cstheme="majorBidi"/>
          <w:color w:val="2F5496" w:themeColor="accent1" w:themeShade="BF"/>
          <w:sz w:val="32"/>
          <w:szCs w:val="32"/>
        </w:rPr>
        <w:t>DIT</w:t>
      </w:r>
      <w:proofErr w:type="spellEnd"/>
      <w:r w:rsidRPr="00C10A25">
        <w:rPr>
          <w:rFonts w:asciiTheme="majorHAnsi" w:eastAsiaTheme="majorEastAsia" w:hAnsiTheme="majorHAnsi" w:cstheme="majorBidi"/>
          <w:color w:val="2F5496" w:themeColor="accent1" w:themeShade="BF"/>
          <w:sz w:val="32"/>
          <w:szCs w:val="32"/>
        </w:rPr>
        <w:t xml:space="preserve"> </w:t>
      </w:r>
      <w:proofErr w:type="spellStart"/>
      <w:r w:rsidRPr="00C10A25">
        <w:rPr>
          <w:rFonts w:asciiTheme="majorHAnsi" w:eastAsiaTheme="majorEastAsia" w:hAnsiTheme="majorHAnsi" w:cstheme="majorBidi"/>
          <w:color w:val="2F5496" w:themeColor="accent1" w:themeShade="BF"/>
          <w:sz w:val="32"/>
          <w:szCs w:val="32"/>
        </w:rPr>
        <w:t>DIT</w:t>
      </w:r>
      <w:proofErr w:type="spellEnd"/>
      <w:r w:rsidRPr="00C10A25">
        <w:rPr>
          <w:rFonts w:asciiTheme="majorHAnsi" w:eastAsiaTheme="majorEastAsia" w:hAnsiTheme="majorHAnsi" w:cstheme="majorBidi"/>
          <w:color w:val="2F5496" w:themeColor="accent1" w:themeShade="BF"/>
          <w:sz w:val="32"/>
          <w:szCs w:val="32"/>
        </w:rPr>
        <w:t xml:space="preserve"> DAH</w:t>
      </w:r>
    </w:p>
    <w:p w14:paraId="33F877AE" w14:textId="77777777" w:rsidR="00C10A25" w:rsidRPr="00C10A25" w:rsidRDefault="00C10A25" w:rsidP="00C10A25">
      <w:pPr>
        <w:shd w:val="clear" w:color="auto" w:fill="FFFFFF"/>
        <w:rPr>
          <w:color w:val="000000"/>
        </w:rPr>
      </w:pPr>
    </w:p>
    <w:p w14:paraId="5E1414B8" w14:textId="77777777" w:rsidR="00C10A25" w:rsidRPr="00C10A25" w:rsidRDefault="00C10A25" w:rsidP="00C10A25">
      <w:pPr>
        <w:shd w:val="clear" w:color="auto" w:fill="FFFFFF"/>
        <w:rPr>
          <w:b/>
          <w:bCs/>
          <w:color w:val="000000"/>
          <w:sz w:val="28"/>
          <w:szCs w:val="28"/>
        </w:rPr>
      </w:pPr>
      <w:r w:rsidRPr="00C10A25">
        <w:rPr>
          <w:b/>
          <w:bCs/>
          <w:color w:val="000000"/>
          <w:sz w:val="28"/>
          <w:szCs w:val="28"/>
        </w:rPr>
        <w:t>60M Update by Joe Pater W8GEX</w:t>
      </w:r>
    </w:p>
    <w:p w14:paraId="436BADC3" w14:textId="77777777" w:rsidR="00C10A25" w:rsidRPr="00C10A25" w:rsidRDefault="00C10A25" w:rsidP="00C10A25">
      <w:pPr>
        <w:shd w:val="clear" w:color="auto" w:fill="FFFFFF"/>
        <w:rPr>
          <w:b/>
          <w:bCs/>
          <w:color w:val="000000"/>
          <w:sz w:val="28"/>
          <w:szCs w:val="28"/>
        </w:rPr>
      </w:pPr>
      <w:r w:rsidRPr="00C10A25">
        <w:rPr>
          <w:b/>
          <w:bCs/>
          <w:color w:val="000000"/>
          <w:sz w:val="28"/>
          <w:szCs w:val="28"/>
        </w:rPr>
        <w:lastRenderedPageBreak/>
        <w:t>January 22, 2022</w:t>
      </w:r>
    </w:p>
    <w:p w14:paraId="14F5E04B" w14:textId="77777777" w:rsidR="00C10A25" w:rsidRPr="00C10A25" w:rsidRDefault="00C10A25" w:rsidP="00C10A25">
      <w:pPr>
        <w:shd w:val="clear" w:color="auto" w:fill="FFFFFF"/>
        <w:rPr>
          <w:color w:val="000000"/>
        </w:rPr>
      </w:pPr>
      <w:r w:rsidRPr="00C10A25">
        <w:rPr>
          <w:color w:val="000000"/>
        </w:rPr>
        <w:t xml:space="preserve">__________ </w:t>
      </w:r>
    </w:p>
    <w:p w14:paraId="37AA578B" w14:textId="77777777" w:rsidR="00C10A25" w:rsidRPr="00C10A25" w:rsidRDefault="00C10A25" w:rsidP="00C10A25">
      <w:pPr>
        <w:shd w:val="clear" w:color="auto" w:fill="FFFFFF"/>
        <w:rPr>
          <w:color w:val="000000"/>
        </w:rPr>
      </w:pPr>
      <w:r w:rsidRPr="00C10A25">
        <w:rPr>
          <w:color w:val="000000"/>
        </w:rPr>
        <w:t xml:space="preserve"> </w:t>
      </w:r>
    </w:p>
    <w:p w14:paraId="1CED2F1D" w14:textId="77777777" w:rsidR="00C10A25" w:rsidRPr="00C10A25" w:rsidRDefault="00C10A25" w:rsidP="00C10A25">
      <w:pPr>
        <w:shd w:val="clear" w:color="auto" w:fill="FFFFFF"/>
        <w:rPr>
          <w:color w:val="000000"/>
        </w:rPr>
      </w:pPr>
      <w:r w:rsidRPr="00C10A25">
        <w:rPr>
          <w:b/>
          <w:bCs/>
          <w:color w:val="000000"/>
        </w:rPr>
        <w:t xml:space="preserve">Austral Islands: NEW COUNTRY - </w:t>
      </w:r>
      <w:r w:rsidRPr="00C10A25">
        <w:rPr>
          <w:color w:val="000000"/>
        </w:rPr>
        <w:t xml:space="preserve">A team of seven experienced </w:t>
      </w:r>
      <w:proofErr w:type="spellStart"/>
      <w:r w:rsidRPr="00C10A25">
        <w:rPr>
          <w:color w:val="000000"/>
        </w:rPr>
        <w:t>DXpedition</w:t>
      </w:r>
      <w:proofErr w:type="spellEnd"/>
      <w:r w:rsidRPr="00C10A25">
        <w:rPr>
          <w:color w:val="000000"/>
        </w:rPr>
        <w:t xml:space="preserve"> / contest operators will activate Raivavae (Austral Islands) OC-114, French Polynesia as TX5N from April 16 to April 28, 2022. Team members are: Rob N7QT, Walt N6XG, </w:t>
      </w:r>
      <w:proofErr w:type="spellStart"/>
      <w:r w:rsidRPr="00C10A25">
        <w:rPr>
          <w:color w:val="000000"/>
        </w:rPr>
        <w:t>Heye</w:t>
      </w:r>
      <w:proofErr w:type="spellEnd"/>
      <w:r w:rsidRPr="00C10A25">
        <w:rPr>
          <w:color w:val="000000"/>
        </w:rPr>
        <w:t xml:space="preserve"> DJ9RR, Gene K5GS, Steve W1SRD, Melanie N7BX and Doris K0BEE. They will run Fox &amp; Hound mode.</w:t>
      </w:r>
    </w:p>
    <w:p w14:paraId="5235272D" w14:textId="77777777" w:rsidR="00C10A25" w:rsidRPr="00C10A25" w:rsidRDefault="00C10A25" w:rsidP="00C10A25">
      <w:pPr>
        <w:shd w:val="clear" w:color="auto" w:fill="FFFFFF"/>
        <w:rPr>
          <w:color w:val="000000"/>
        </w:rPr>
      </w:pPr>
    </w:p>
    <w:p w14:paraId="5C2CD9AA" w14:textId="77777777" w:rsidR="00C10A25" w:rsidRPr="00C10A25" w:rsidRDefault="00C10A25" w:rsidP="00C10A25">
      <w:pPr>
        <w:shd w:val="clear" w:color="auto" w:fill="FFFFFF"/>
        <w:rPr>
          <w:color w:val="000000"/>
        </w:rPr>
      </w:pPr>
      <w:r w:rsidRPr="00C10A25">
        <w:rPr>
          <w:b/>
          <w:bCs/>
          <w:color w:val="000000"/>
        </w:rPr>
        <w:t xml:space="preserve">8Q – Maldives: NEW COUNTRY -  </w:t>
      </w:r>
      <w:r w:rsidRPr="00C10A25">
        <w:rPr>
          <w:color w:val="000000"/>
        </w:rPr>
        <w:t xml:space="preserve">8Q7CQ is planned for March 4-18 by G0VJG, </w:t>
      </w:r>
      <w:proofErr w:type="spellStart"/>
      <w:r w:rsidRPr="00C10A25">
        <w:rPr>
          <w:color w:val="000000"/>
        </w:rPr>
        <w:t>Nobby</w:t>
      </w:r>
      <w:proofErr w:type="spellEnd"/>
      <w:r w:rsidRPr="00C10A25">
        <w:rPr>
          <w:color w:val="000000"/>
        </w:rPr>
        <w:t xml:space="preserve">.  QSL through M0OXO OQRS or direct to the G0VJG home QTH. </w:t>
      </w:r>
    </w:p>
    <w:p w14:paraId="3FA73350" w14:textId="77777777" w:rsidR="00C10A25" w:rsidRPr="00C10A25" w:rsidRDefault="00C10A25" w:rsidP="00C10A25">
      <w:pPr>
        <w:shd w:val="clear" w:color="auto" w:fill="FFFFFF"/>
        <w:rPr>
          <w:color w:val="000000"/>
        </w:rPr>
      </w:pPr>
    </w:p>
    <w:p w14:paraId="0C6854C4" w14:textId="77777777" w:rsidR="00C10A25" w:rsidRPr="00C10A25" w:rsidRDefault="00C10A25" w:rsidP="00C10A25">
      <w:pPr>
        <w:shd w:val="clear" w:color="auto" w:fill="FFFFFF"/>
        <w:rPr>
          <w:color w:val="000000"/>
        </w:rPr>
      </w:pPr>
      <w:r w:rsidRPr="00C10A25">
        <w:rPr>
          <w:b/>
          <w:bCs/>
          <w:color w:val="000000"/>
        </w:rPr>
        <w:t xml:space="preserve">HC – Ecuador - </w:t>
      </w:r>
      <w:r w:rsidRPr="00C10A25">
        <w:rPr>
          <w:color w:val="000000"/>
        </w:rPr>
        <w:t>HC1MD/2 (op aka NE8Z), Rick, Is now active on 60 M</w:t>
      </w:r>
    </w:p>
    <w:p w14:paraId="1988885F" w14:textId="77777777" w:rsidR="00C10A25" w:rsidRPr="00C10A25" w:rsidRDefault="00C10A25" w:rsidP="00C10A25">
      <w:pPr>
        <w:shd w:val="clear" w:color="auto" w:fill="FFFFFF"/>
        <w:ind w:firstLine="720"/>
        <w:rPr>
          <w:rFonts w:ascii="Perpetua" w:hAnsi="Perpetua"/>
          <w:color w:val="000000"/>
          <w:sz w:val="28"/>
          <w:szCs w:val="28"/>
        </w:rPr>
      </w:pPr>
    </w:p>
    <w:p w14:paraId="25E45B96" w14:textId="77777777" w:rsidR="00C10A25" w:rsidRPr="00C10A25" w:rsidRDefault="00C10A25" w:rsidP="00C10A25">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C10A25">
        <w:rPr>
          <w:rFonts w:asciiTheme="majorHAnsi" w:eastAsiaTheme="majorEastAsia" w:hAnsiTheme="majorHAnsi" w:cstheme="majorBidi"/>
          <w:color w:val="2F5496" w:themeColor="accent1" w:themeShade="BF"/>
          <w:sz w:val="32"/>
          <w:szCs w:val="32"/>
        </w:rPr>
        <w:t xml:space="preserve">DAH DIT </w:t>
      </w:r>
      <w:proofErr w:type="spellStart"/>
      <w:r w:rsidRPr="00C10A25">
        <w:rPr>
          <w:rFonts w:asciiTheme="majorHAnsi" w:eastAsiaTheme="majorEastAsia" w:hAnsiTheme="majorHAnsi" w:cstheme="majorBidi"/>
          <w:color w:val="2F5496" w:themeColor="accent1" w:themeShade="BF"/>
          <w:sz w:val="32"/>
          <w:szCs w:val="32"/>
        </w:rPr>
        <w:t>DIT</w:t>
      </w:r>
      <w:proofErr w:type="spellEnd"/>
      <w:r w:rsidRPr="00C10A25">
        <w:rPr>
          <w:rFonts w:asciiTheme="majorHAnsi" w:eastAsiaTheme="majorEastAsia" w:hAnsiTheme="majorHAnsi" w:cstheme="majorBidi"/>
          <w:color w:val="2F5496" w:themeColor="accent1" w:themeShade="BF"/>
          <w:sz w:val="32"/>
          <w:szCs w:val="32"/>
        </w:rPr>
        <w:t xml:space="preserve"> </w:t>
      </w:r>
      <w:proofErr w:type="spellStart"/>
      <w:r w:rsidRPr="00C10A25">
        <w:rPr>
          <w:rFonts w:asciiTheme="majorHAnsi" w:eastAsiaTheme="majorEastAsia" w:hAnsiTheme="majorHAnsi" w:cstheme="majorBidi"/>
          <w:color w:val="2F5496" w:themeColor="accent1" w:themeShade="BF"/>
          <w:sz w:val="32"/>
          <w:szCs w:val="32"/>
        </w:rPr>
        <w:t>DIT</w:t>
      </w:r>
      <w:proofErr w:type="spellEnd"/>
      <w:r w:rsidRPr="00C10A25">
        <w:rPr>
          <w:rFonts w:asciiTheme="majorHAnsi" w:eastAsiaTheme="majorEastAsia" w:hAnsiTheme="majorHAnsi" w:cstheme="majorBidi"/>
          <w:color w:val="2F5496" w:themeColor="accent1" w:themeShade="BF"/>
          <w:sz w:val="32"/>
          <w:szCs w:val="32"/>
        </w:rPr>
        <w:t xml:space="preserve"> DAH   </w:t>
      </w:r>
      <w:proofErr w:type="spellStart"/>
      <w:r w:rsidRPr="00C10A25">
        <w:rPr>
          <w:rFonts w:asciiTheme="majorHAnsi" w:eastAsiaTheme="majorEastAsia" w:hAnsiTheme="majorHAnsi" w:cstheme="majorBidi"/>
          <w:color w:val="2F5496" w:themeColor="accent1" w:themeShade="BF"/>
          <w:sz w:val="32"/>
          <w:szCs w:val="32"/>
        </w:rPr>
        <w:t>DAH</w:t>
      </w:r>
      <w:proofErr w:type="spellEnd"/>
      <w:r w:rsidRPr="00C10A25">
        <w:rPr>
          <w:rFonts w:asciiTheme="majorHAnsi" w:eastAsiaTheme="majorEastAsia" w:hAnsiTheme="majorHAnsi" w:cstheme="majorBidi"/>
          <w:color w:val="2F5496" w:themeColor="accent1" w:themeShade="BF"/>
          <w:sz w:val="32"/>
          <w:szCs w:val="32"/>
        </w:rPr>
        <w:t xml:space="preserve"> DIT </w:t>
      </w:r>
      <w:proofErr w:type="spellStart"/>
      <w:r w:rsidRPr="00C10A25">
        <w:rPr>
          <w:rFonts w:asciiTheme="majorHAnsi" w:eastAsiaTheme="majorEastAsia" w:hAnsiTheme="majorHAnsi" w:cstheme="majorBidi"/>
          <w:color w:val="2F5496" w:themeColor="accent1" w:themeShade="BF"/>
          <w:sz w:val="32"/>
          <w:szCs w:val="32"/>
        </w:rPr>
        <w:t>DIT</w:t>
      </w:r>
      <w:proofErr w:type="spellEnd"/>
      <w:r w:rsidRPr="00C10A25">
        <w:rPr>
          <w:rFonts w:asciiTheme="majorHAnsi" w:eastAsiaTheme="majorEastAsia" w:hAnsiTheme="majorHAnsi" w:cstheme="majorBidi"/>
          <w:color w:val="2F5496" w:themeColor="accent1" w:themeShade="BF"/>
          <w:sz w:val="32"/>
          <w:szCs w:val="32"/>
        </w:rPr>
        <w:t xml:space="preserve"> </w:t>
      </w:r>
      <w:proofErr w:type="spellStart"/>
      <w:r w:rsidRPr="00C10A25">
        <w:rPr>
          <w:rFonts w:asciiTheme="majorHAnsi" w:eastAsiaTheme="majorEastAsia" w:hAnsiTheme="majorHAnsi" w:cstheme="majorBidi"/>
          <w:color w:val="2F5496" w:themeColor="accent1" w:themeShade="BF"/>
          <w:sz w:val="32"/>
          <w:szCs w:val="32"/>
        </w:rPr>
        <w:t>DIT</w:t>
      </w:r>
      <w:proofErr w:type="spellEnd"/>
      <w:r w:rsidRPr="00C10A25">
        <w:rPr>
          <w:rFonts w:asciiTheme="majorHAnsi" w:eastAsiaTheme="majorEastAsia" w:hAnsiTheme="majorHAnsi" w:cstheme="majorBidi"/>
          <w:color w:val="2F5496" w:themeColor="accent1" w:themeShade="BF"/>
          <w:sz w:val="32"/>
          <w:szCs w:val="32"/>
        </w:rPr>
        <w:t xml:space="preserve"> DAH</w:t>
      </w:r>
    </w:p>
    <w:p w14:paraId="449A5060" w14:textId="77777777" w:rsidR="00C10A25" w:rsidRPr="00C10A25" w:rsidRDefault="00C10A25" w:rsidP="00C10A25">
      <w:pPr>
        <w:spacing w:before="321"/>
        <w:jc w:val="center"/>
        <w:rPr>
          <w:b/>
          <w:bCs/>
          <w:color w:val="000000"/>
          <w:sz w:val="28"/>
          <w:szCs w:val="28"/>
        </w:rPr>
      </w:pPr>
      <w:r w:rsidRPr="00C10A25">
        <w:rPr>
          <w:b/>
          <w:bCs/>
          <w:color w:val="000000"/>
          <w:sz w:val="28"/>
          <w:szCs w:val="28"/>
        </w:rPr>
        <w:t>SWODXA DXDINNER® ANNOUNCEMENT </w:t>
      </w:r>
    </w:p>
    <w:p w14:paraId="6F0A4645" w14:textId="77777777" w:rsidR="00C10A25" w:rsidRPr="00C10A25" w:rsidRDefault="00C10A25" w:rsidP="00C10A25">
      <w:pPr>
        <w:spacing w:before="321"/>
        <w:jc w:val="center"/>
      </w:pPr>
    </w:p>
    <w:p w14:paraId="7836A545" w14:textId="77777777" w:rsidR="00C10A25" w:rsidRPr="00C10A25" w:rsidRDefault="00C10A25" w:rsidP="00C10A25">
      <w:pPr>
        <w:ind w:left="1"/>
      </w:pPr>
      <w:r w:rsidRPr="00C10A25">
        <w:rPr>
          <w:color w:val="000000"/>
        </w:rPr>
        <w:t>January 25</w:t>
      </w:r>
      <w:r w:rsidRPr="00C10A25">
        <w:rPr>
          <w:color w:val="000000"/>
          <w:vertAlign w:val="superscript"/>
        </w:rPr>
        <w:t>th</w:t>
      </w:r>
      <w:r w:rsidRPr="00C10A25">
        <w:rPr>
          <w:color w:val="000000"/>
        </w:rPr>
        <w:t>, 2022 </w:t>
      </w:r>
    </w:p>
    <w:p w14:paraId="636F50F5" w14:textId="77777777" w:rsidR="00C10A25" w:rsidRPr="00C10A25" w:rsidRDefault="00C10A25" w:rsidP="00C10A25">
      <w:pPr>
        <w:ind w:left="2"/>
      </w:pPr>
      <w:r w:rsidRPr="00C10A25">
        <w:rPr>
          <w:color w:val="000000"/>
        </w:rPr>
        <w:t>AJ8B =&gt; Bill Salyers </w:t>
      </w:r>
    </w:p>
    <w:p w14:paraId="4081C1D0" w14:textId="77777777" w:rsidR="00C10A25" w:rsidRPr="00C10A25" w:rsidRDefault="00C10A25" w:rsidP="00C10A25">
      <w:pPr>
        <w:ind w:left="9"/>
      </w:pPr>
      <w:r w:rsidRPr="00C10A25">
        <w:rPr>
          <w:color w:val="000000"/>
        </w:rPr>
        <w:t>Southwest Ohio DX Association </w:t>
      </w:r>
    </w:p>
    <w:p w14:paraId="4CF5173D" w14:textId="77777777" w:rsidR="00C10A25" w:rsidRPr="00C10A25" w:rsidRDefault="00C10A25" w:rsidP="00C10A25">
      <w:pPr>
        <w:ind w:left="3" w:right="111" w:firstLine="717"/>
      </w:pPr>
      <w:r w:rsidRPr="00C10A25">
        <w:rPr>
          <w:color w:val="000000"/>
        </w:rPr>
        <w:t xml:space="preserve">The </w:t>
      </w:r>
      <w:proofErr w:type="spellStart"/>
      <w:r w:rsidRPr="00C10A25">
        <w:rPr>
          <w:color w:val="000000"/>
        </w:rPr>
        <w:t>SouthWest</w:t>
      </w:r>
      <w:proofErr w:type="spellEnd"/>
      <w:r w:rsidRPr="00C10A25">
        <w:rPr>
          <w:color w:val="000000"/>
        </w:rPr>
        <w:t xml:space="preserve"> Ohio DX Association (SWODXA) is pleased to announce that we will again sponsor the DX Dinner, held in conjunction with the 2022 Dayton Hamvention®. This, our </w:t>
      </w:r>
      <w:r w:rsidRPr="00C10A25">
        <w:rPr>
          <w:b/>
          <w:bCs/>
          <w:color w:val="000000"/>
        </w:rPr>
        <w:t>37</w:t>
      </w:r>
      <w:r w:rsidRPr="00C10A25">
        <w:rPr>
          <w:b/>
          <w:bCs/>
          <w:color w:val="000000"/>
          <w:vertAlign w:val="superscript"/>
        </w:rPr>
        <w:t xml:space="preserve">th </w:t>
      </w:r>
      <w:r w:rsidRPr="00C10A25">
        <w:rPr>
          <w:color w:val="000000"/>
        </w:rPr>
        <w:t>annual dinner, will be on Friday, May 20</w:t>
      </w:r>
      <w:r w:rsidRPr="00C10A25">
        <w:rPr>
          <w:color w:val="000000"/>
          <w:vertAlign w:val="superscript"/>
        </w:rPr>
        <w:t>th</w:t>
      </w:r>
      <w:r w:rsidRPr="00C10A25">
        <w:rPr>
          <w:color w:val="000000"/>
        </w:rPr>
        <w:t xml:space="preserve">, 2022, at the </w:t>
      </w:r>
      <w:r w:rsidRPr="00C10A25">
        <w:rPr>
          <w:b/>
          <w:bCs/>
          <w:color w:val="000000"/>
        </w:rPr>
        <w:t>Dayton Marriott, 1414 S. Patterson Blvd., Dayton, OH 45409</w:t>
      </w:r>
      <w:r w:rsidRPr="00C10A25">
        <w:rPr>
          <w:color w:val="000000"/>
        </w:rPr>
        <w:t>.  </w:t>
      </w:r>
    </w:p>
    <w:p w14:paraId="71894E5B" w14:textId="77777777" w:rsidR="00C10A25" w:rsidRPr="00C10A25" w:rsidRDefault="00C10A25" w:rsidP="00C10A25">
      <w:pPr>
        <w:ind w:left="3" w:right="111" w:firstLine="717"/>
      </w:pPr>
      <w:r w:rsidRPr="00C10A25">
        <w:rPr>
          <w:color w:val="000000"/>
        </w:rPr>
        <w:t>We will have another fantastic array of great prizes at the Dinner and the Forum! </w:t>
      </w:r>
    </w:p>
    <w:p w14:paraId="3B8FF909" w14:textId="77777777" w:rsidR="00C10A25" w:rsidRPr="00C10A25" w:rsidRDefault="00C10A25" w:rsidP="00C10A25">
      <w:pPr>
        <w:ind w:left="2" w:firstLine="718"/>
        <w:rPr>
          <w:color w:val="000000"/>
        </w:rPr>
      </w:pPr>
      <w:r w:rsidRPr="00C10A25">
        <w:rPr>
          <w:color w:val="000000"/>
        </w:rPr>
        <w:t xml:space="preserve">There will be a cash bar starting at 5:30 p.m., with dinner served at 7:00. Following the event, there will be a separate room and cash bar available for more fellowship. This is an excellent opportunity to meet new hams and to renew old acquaintances as well as to  learn about past </w:t>
      </w:r>
      <w:proofErr w:type="spellStart"/>
      <w:r w:rsidRPr="00C10A25">
        <w:rPr>
          <w:color w:val="000000"/>
        </w:rPr>
        <w:t>DXpeditions</w:t>
      </w:r>
      <w:proofErr w:type="spellEnd"/>
      <w:r w:rsidRPr="00C10A25">
        <w:rPr>
          <w:color w:val="000000"/>
        </w:rPr>
        <w:t xml:space="preserve"> and those in the planning stages. </w:t>
      </w:r>
    </w:p>
    <w:p w14:paraId="1D51B167" w14:textId="77777777" w:rsidR="00C10A25" w:rsidRPr="00C10A25" w:rsidRDefault="00C10A25" w:rsidP="00C10A25">
      <w:pPr>
        <w:ind w:left="2" w:firstLine="718"/>
        <w:rPr>
          <w:color w:val="000000"/>
        </w:rPr>
      </w:pPr>
      <w:r w:rsidRPr="00C10A25">
        <w:rPr>
          <w:color w:val="000000"/>
        </w:rPr>
        <w:t xml:space="preserve">The Marriott is very accommodating to a group our size. The dining room is on the ground floor so there are no steps, the dining room is very large, and there is ample </w:t>
      </w:r>
      <w:r w:rsidRPr="00C10A25">
        <w:rPr>
          <w:b/>
          <w:bCs/>
          <w:color w:val="000000"/>
        </w:rPr>
        <w:t>free</w:t>
      </w:r>
      <w:r w:rsidRPr="00C10A25">
        <w:rPr>
          <w:color w:val="000000"/>
        </w:rPr>
        <w:t>,  on-site parking. </w:t>
      </w:r>
    </w:p>
    <w:p w14:paraId="620F7BCE" w14:textId="77777777" w:rsidR="00C10A25" w:rsidRPr="00C10A25" w:rsidRDefault="00C10A25" w:rsidP="00C10A25">
      <w:pPr>
        <w:ind w:left="2" w:firstLine="718"/>
      </w:pPr>
      <w:r w:rsidRPr="00C10A25">
        <w:rPr>
          <w:color w:val="000000"/>
        </w:rPr>
        <w:t xml:space="preserve">This dinner is always well attended by some of the most avid </w:t>
      </w:r>
      <w:proofErr w:type="spellStart"/>
      <w:r w:rsidRPr="00C10A25">
        <w:rPr>
          <w:color w:val="000000"/>
        </w:rPr>
        <w:t>DXers</w:t>
      </w:r>
      <w:proofErr w:type="spellEnd"/>
      <w:r w:rsidRPr="00C10A25">
        <w:rPr>
          <w:color w:val="000000"/>
        </w:rPr>
        <w:t xml:space="preserve"> in the world.  Previous dinners had over 400 attendees! As in the past, there will be some major door prizes, and there is always great anticipation as to who will be named the “</w:t>
      </w:r>
      <w:proofErr w:type="spellStart"/>
      <w:r w:rsidRPr="00C10A25">
        <w:rPr>
          <w:color w:val="000000"/>
        </w:rPr>
        <w:t>DXpedition</w:t>
      </w:r>
      <w:proofErr w:type="spellEnd"/>
      <w:r w:rsidRPr="00C10A25">
        <w:rPr>
          <w:color w:val="000000"/>
        </w:rPr>
        <w:t xml:space="preserve"> of the Year®” as well as who will be inducted in to the CQ DX Hall of Fame. Additionally, the Island Radio Expedition Foundation (IREF) will present the “IOTA Expeditioner of the Year” award during the dinner. </w:t>
      </w:r>
    </w:p>
    <w:p w14:paraId="070D814E" w14:textId="77777777" w:rsidR="00C10A25" w:rsidRPr="00C10A25" w:rsidRDefault="00C10A25" w:rsidP="00C10A25">
      <w:pPr>
        <w:ind w:left="3" w:firstLine="717"/>
      </w:pPr>
      <w:r w:rsidRPr="00C10A25">
        <w:rPr>
          <w:color w:val="000000"/>
        </w:rPr>
        <w:t>Tickets can be purchased on the SWODXA Events website at  </w:t>
      </w:r>
      <w:r w:rsidRPr="00C10A25">
        <w:rPr>
          <w:color w:val="0000FF"/>
          <w:u w:val="single"/>
        </w:rPr>
        <w:t>www.swodxaevents.org/purchase-tickets/</w:t>
      </w:r>
      <w:r w:rsidRPr="00C10A25">
        <w:rPr>
          <w:color w:val="0000FF"/>
        </w:rPr>
        <w:t> </w:t>
      </w:r>
    </w:p>
    <w:p w14:paraId="2C263D4B" w14:textId="77777777" w:rsidR="00C10A25" w:rsidRPr="00C10A25" w:rsidRDefault="00C10A25" w:rsidP="00C10A25">
      <w:pPr>
        <w:ind w:left="3" w:right="365" w:firstLine="717"/>
      </w:pPr>
      <w:r w:rsidRPr="00C10A25">
        <w:rPr>
          <w:color w:val="000000"/>
        </w:rPr>
        <w:lastRenderedPageBreak/>
        <w:t>Program details and a list of the prizes will be on the website as they become available, and updates will be sent out regularly via Twitter. Follow us on Twitter - @SWODXA</w:t>
      </w:r>
    </w:p>
    <w:p w14:paraId="520A2350" w14:textId="77777777" w:rsidR="00C10A25" w:rsidRPr="00C10A25" w:rsidRDefault="00C10A25" w:rsidP="00C10A25">
      <w:pPr>
        <w:shd w:val="clear" w:color="auto" w:fill="FFFFFF"/>
        <w:ind w:firstLine="720"/>
        <w:rPr>
          <w:rFonts w:ascii="Perpetua" w:hAnsi="Perpetua"/>
          <w:color w:val="000000"/>
          <w:sz w:val="28"/>
          <w:szCs w:val="28"/>
        </w:rPr>
      </w:pPr>
    </w:p>
    <w:p w14:paraId="69F98F53" w14:textId="77777777" w:rsidR="00C10A25" w:rsidRPr="00C10A25" w:rsidRDefault="00C10A25" w:rsidP="00C10A25">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C10A25">
        <w:rPr>
          <w:rFonts w:asciiTheme="majorHAnsi" w:eastAsiaTheme="majorEastAsia" w:hAnsiTheme="majorHAnsi" w:cstheme="majorBidi"/>
          <w:color w:val="2F5496" w:themeColor="accent1" w:themeShade="BF"/>
          <w:sz w:val="32"/>
          <w:szCs w:val="32"/>
        </w:rPr>
        <w:t xml:space="preserve">DAH DIT </w:t>
      </w:r>
      <w:proofErr w:type="spellStart"/>
      <w:r w:rsidRPr="00C10A25">
        <w:rPr>
          <w:rFonts w:asciiTheme="majorHAnsi" w:eastAsiaTheme="majorEastAsia" w:hAnsiTheme="majorHAnsi" w:cstheme="majorBidi"/>
          <w:color w:val="2F5496" w:themeColor="accent1" w:themeShade="BF"/>
          <w:sz w:val="32"/>
          <w:szCs w:val="32"/>
        </w:rPr>
        <w:t>DIT</w:t>
      </w:r>
      <w:proofErr w:type="spellEnd"/>
      <w:r w:rsidRPr="00C10A25">
        <w:rPr>
          <w:rFonts w:asciiTheme="majorHAnsi" w:eastAsiaTheme="majorEastAsia" w:hAnsiTheme="majorHAnsi" w:cstheme="majorBidi"/>
          <w:color w:val="2F5496" w:themeColor="accent1" w:themeShade="BF"/>
          <w:sz w:val="32"/>
          <w:szCs w:val="32"/>
        </w:rPr>
        <w:t xml:space="preserve"> </w:t>
      </w:r>
      <w:proofErr w:type="spellStart"/>
      <w:r w:rsidRPr="00C10A25">
        <w:rPr>
          <w:rFonts w:asciiTheme="majorHAnsi" w:eastAsiaTheme="majorEastAsia" w:hAnsiTheme="majorHAnsi" w:cstheme="majorBidi"/>
          <w:color w:val="2F5496" w:themeColor="accent1" w:themeShade="BF"/>
          <w:sz w:val="32"/>
          <w:szCs w:val="32"/>
        </w:rPr>
        <w:t>DIT</w:t>
      </w:r>
      <w:proofErr w:type="spellEnd"/>
      <w:r w:rsidRPr="00C10A25">
        <w:rPr>
          <w:rFonts w:asciiTheme="majorHAnsi" w:eastAsiaTheme="majorEastAsia" w:hAnsiTheme="majorHAnsi" w:cstheme="majorBidi"/>
          <w:color w:val="2F5496" w:themeColor="accent1" w:themeShade="BF"/>
          <w:sz w:val="32"/>
          <w:szCs w:val="32"/>
        </w:rPr>
        <w:t xml:space="preserve"> DAH   </w:t>
      </w:r>
      <w:proofErr w:type="spellStart"/>
      <w:r w:rsidRPr="00C10A25">
        <w:rPr>
          <w:rFonts w:asciiTheme="majorHAnsi" w:eastAsiaTheme="majorEastAsia" w:hAnsiTheme="majorHAnsi" w:cstheme="majorBidi"/>
          <w:color w:val="2F5496" w:themeColor="accent1" w:themeShade="BF"/>
          <w:sz w:val="32"/>
          <w:szCs w:val="32"/>
        </w:rPr>
        <w:t>DAH</w:t>
      </w:r>
      <w:proofErr w:type="spellEnd"/>
      <w:r w:rsidRPr="00C10A25">
        <w:rPr>
          <w:rFonts w:asciiTheme="majorHAnsi" w:eastAsiaTheme="majorEastAsia" w:hAnsiTheme="majorHAnsi" w:cstheme="majorBidi"/>
          <w:color w:val="2F5496" w:themeColor="accent1" w:themeShade="BF"/>
          <w:sz w:val="32"/>
          <w:szCs w:val="32"/>
        </w:rPr>
        <w:t xml:space="preserve"> DIT </w:t>
      </w:r>
      <w:proofErr w:type="spellStart"/>
      <w:r w:rsidRPr="00C10A25">
        <w:rPr>
          <w:rFonts w:asciiTheme="majorHAnsi" w:eastAsiaTheme="majorEastAsia" w:hAnsiTheme="majorHAnsi" w:cstheme="majorBidi"/>
          <w:color w:val="2F5496" w:themeColor="accent1" w:themeShade="BF"/>
          <w:sz w:val="32"/>
          <w:szCs w:val="32"/>
        </w:rPr>
        <w:t>DIT</w:t>
      </w:r>
      <w:proofErr w:type="spellEnd"/>
      <w:r w:rsidRPr="00C10A25">
        <w:rPr>
          <w:rFonts w:asciiTheme="majorHAnsi" w:eastAsiaTheme="majorEastAsia" w:hAnsiTheme="majorHAnsi" w:cstheme="majorBidi"/>
          <w:color w:val="2F5496" w:themeColor="accent1" w:themeShade="BF"/>
          <w:sz w:val="32"/>
          <w:szCs w:val="32"/>
        </w:rPr>
        <w:t xml:space="preserve"> </w:t>
      </w:r>
      <w:proofErr w:type="spellStart"/>
      <w:r w:rsidRPr="00C10A25">
        <w:rPr>
          <w:rFonts w:asciiTheme="majorHAnsi" w:eastAsiaTheme="majorEastAsia" w:hAnsiTheme="majorHAnsi" w:cstheme="majorBidi"/>
          <w:color w:val="2F5496" w:themeColor="accent1" w:themeShade="BF"/>
          <w:sz w:val="32"/>
          <w:szCs w:val="32"/>
        </w:rPr>
        <w:t>DIT</w:t>
      </w:r>
      <w:proofErr w:type="spellEnd"/>
      <w:r w:rsidRPr="00C10A25">
        <w:rPr>
          <w:rFonts w:asciiTheme="majorHAnsi" w:eastAsiaTheme="majorEastAsia" w:hAnsiTheme="majorHAnsi" w:cstheme="majorBidi"/>
          <w:color w:val="2F5496" w:themeColor="accent1" w:themeShade="BF"/>
          <w:sz w:val="32"/>
          <w:szCs w:val="32"/>
        </w:rPr>
        <w:t xml:space="preserve"> DAH</w:t>
      </w:r>
    </w:p>
    <w:p w14:paraId="25FC4622" w14:textId="77777777" w:rsidR="00C10A25" w:rsidRPr="00C10A25" w:rsidRDefault="00C10A25" w:rsidP="00C10A25">
      <w:pPr>
        <w:shd w:val="clear" w:color="auto" w:fill="FFFFFF"/>
        <w:ind w:firstLine="720"/>
        <w:rPr>
          <w:color w:val="000000"/>
        </w:rPr>
      </w:pPr>
    </w:p>
    <w:p w14:paraId="5A1B5E2B" w14:textId="77777777" w:rsidR="00C10A25" w:rsidRPr="00C10A25" w:rsidRDefault="00C10A25" w:rsidP="00C10A25">
      <w:pPr>
        <w:shd w:val="clear" w:color="auto" w:fill="FFFFFF"/>
        <w:ind w:firstLine="720"/>
        <w:rPr>
          <w:color w:val="000000"/>
        </w:rPr>
      </w:pPr>
      <w:r w:rsidRPr="00C10A25">
        <w:rPr>
          <w:color w:val="000000"/>
        </w:rPr>
        <w:t>Several of us will be presenting at the upcoming QSO Today Ham Expo. I can almost guarantee that you will never get a better return on $10!</w:t>
      </w:r>
    </w:p>
    <w:p w14:paraId="66F86CF6" w14:textId="77777777" w:rsidR="00C10A25" w:rsidRPr="00C10A25" w:rsidRDefault="00C10A25" w:rsidP="00C10A25">
      <w:pPr>
        <w:shd w:val="clear" w:color="auto" w:fill="FFFFFF"/>
        <w:ind w:firstLine="720"/>
        <w:rPr>
          <w:color w:val="000000"/>
        </w:rPr>
      </w:pPr>
    </w:p>
    <w:p w14:paraId="6379154C" w14:textId="77777777" w:rsidR="00C10A25" w:rsidRPr="00C10A25" w:rsidRDefault="00C10A25" w:rsidP="00C10A25">
      <w:pPr>
        <w:shd w:val="clear" w:color="auto" w:fill="FFFFFF"/>
        <w:ind w:firstLine="720"/>
        <w:rPr>
          <w:rFonts w:ascii="Perpetua" w:hAnsi="Perpetua"/>
          <w:color w:val="000000"/>
          <w:sz w:val="28"/>
          <w:szCs w:val="28"/>
        </w:rPr>
      </w:pPr>
    </w:p>
    <w:p w14:paraId="3732EF15" w14:textId="77777777" w:rsidR="00C10A25" w:rsidRPr="00C10A25" w:rsidRDefault="00C10A25" w:rsidP="00C10A25">
      <w:pPr>
        <w:shd w:val="clear" w:color="auto" w:fill="FFFFFF"/>
        <w:ind w:firstLine="720"/>
        <w:rPr>
          <w:rFonts w:ascii="Arial" w:hAnsi="Arial" w:cs="Arial"/>
          <w:color w:val="000000"/>
          <w:shd w:val="clear" w:color="auto" w:fill="FFFFFF"/>
        </w:rPr>
      </w:pPr>
      <w:r w:rsidRPr="00C10A25">
        <w:rPr>
          <w:noProof/>
          <w:color w:val="000000"/>
        </w:rPr>
        <w:drawing>
          <wp:inline distT="0" distB="0" distL="0" distR="0" wp14:anchorId="1D273AC6" wp14:editId="1D0F9570">
            <wp:extent cx="5943600" cy="1466850"/>
            <wp:effectExtent l="0" t="0" r="0" b="0"/>
            <wp:docPr id="4" name="Picture 4" descr="QSO Today Virtual Ham Expo Coming March 12-13,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SO Today Virtual Ham Expo Coming March 12-13, 20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1466850"/>
                    </a:xfrm>
                    <a:prstGeom prst="rect">
                      <a:avLst/>
                    </a:prstGeom>
                    <a:noFill/>
                    <a:ln>
                      <a:noFill/>
                    </a:ln>
                  </pic:spPr>
                </pic:pic>
              </a:graphicData>
            </a:graphic>
          </wp:inline>
        </w:drawing>
      </w:r>
    </w:p>
    <w:p w14:paraId="380AD6BD" w14:textId="77777777" w:rsidR="00C10A25" w:rsidRPr="00C10A25" w:rsidRDefault="00C10A25" w:rsidP="00C10A25">
      <w:pPr>
        <w:shd w:val="clear" w:color="auto" w:fill="FFFFFF"/>
        <w:ind w:firstLine="720"/>
        <w:rPr>
          <w:rFonts w:ascii="Arial" w:hAnsi="Arial" w:cs="Arial"/>
          <w:color w:val="000000"/>
          <w:shd w:val="clear" w:color="auto" w:fill="FFFFFF"/>
        </w:rPr>
      </w:pPr>
    </w:p>
    <w:p w14:paraId="12DCEFE6" w14:textId="77777777" w:rsidR="00C10A25" w:rsidRPr="00C10A25" w:rsidRDefault="00C10A25" w:rsidP="00C10A25">
      <w:pPr>
        <w:shd w:val="clear" w:color="auto" w:fill="FFFFFF"/>
        <w:ind w:firstLine="720"/>
        <w:rPr>
          <w:color w:val="000000"/>
          <w:sz w:val="21"/>
          <w:szCs w:val="21"/>
        </w:rPr>
      </w:pPr>
      <w:r w:rsidRPr="00C10A25">
        <w:rPr>
          <w:color w:val="000000"/>
          <w:shd w:val="clear" w:color="auto" w:fill="FFFFFF"/>
        </w:rPr>
        <w:t>Our next </w:t>
      </w:r>
      <w:r w:rsidRPr="00C10A25">
        <w:rPr>
          <w:b/>
          <w:bCs/>
          <w:color w:val="000000"/>
          <w:shd w:val="clear" w:color="auto" w:fill="FFFFFF"/>
        </w:rPr>
        <w:t>QSO</w:t>
      </w:r>
      <w:r w:rsidRPr="00C10A25">
        <w:rPr>
          <w:rFonts w:eastAsiaTheme="majorEastAsia"/>
          <w:b/>
          <w:bCs/>
          <w:color w:val="000000"/>
          <w:shd w:val="clear" w:color="auto" w:fill="FFFFFF"/>
        </w:rPr>
        <w:t> </w:t>
      </w:r>
      <w:r w:rsidRPr="00C10A25">
        <w:rPr>
          <w:b/>
          <w:bCs/>
          <w:color w:val="000000"/>
          <w:shd w:val="clear" w:color="auto" w:fill="FFFFFF"/>
        </w:rPr>
        <w:t>Today</w:t>
      </w:r>
      <w:r w:rsidRPr="00C10A25">
        <w:rPr>
          <w:rFonts w:eastAsiaTheme="majorEastAsia"/>
          <w:b/>
          <w:bCs/>
          <w:color w:val="000000"/>
          <w:shd w:val="clear" w:color="auto" w:fill="FFFFFF"/>
        </w:rPr>
        <w:t> Virtual Ham Expo</w:t>
      </w:r>
      <w:r w:rsidRPr="00C10A25">
        <w:rPr>
          <w:color w:val="000000"/>
          <w:shd w:val="clear" w:color="auto" w:fill="FFFFFF"/>
        </w:rPr>
        <w:t> will be held live from </w:t>
      </w:r>
      <w:r w:rsidRPr="00C10A25">
        <w:rPr>
          <w:rFonts w:eastAsiaTheme="majorEastAsia"/>
          <w:b/>
          <w:bCs/>
          <w:color w:val="000000"/>
          <w:shd w:val="clear" w:color="auto" w:fill="FFFFFF"/>
        </w:rPr>
        <w:t>March 12-13</w:t>
      </w:r>
      <w:r w:rsidRPr="00C10A25">
        <w:rPr>
          <w:color w:val="000000"/>
          <w:shd w:val="clear" w:color="auto" w:fill="FFFFFF"/>
        </w:rPr>
        <w:t>, and then on-demand for 30 days afterwards.  We promise an amazing learning and networking experience to help you improve your amateur radio knowledge and get exposed to new ideas, equipment, and practical techniques.  No need to travel - participate from your home or office!  Information can be found at </w:t>
      </w:r>
      <w:hyperlink r:id="rId64" w:tgtFrame="_blank" w:history="1">
        <w:r w:rsidRPr="00C10A25">
          <w:rPr>
            <w:color w:val="00BAFF"/>
            <w:u w:val="single"/>
            <w:shd w:val="clear" w:color="auto" w:fill="FFFFFF"/>
          </w:rPr>
          <w:t>https://www.qsotodayhamexpo.com</w:t>
        </w:r>
      </w:hyperlink>
      <w:r w:rsidRPr="00C10A25">
        <w:rPr>
          <w:color w:val="000000"/>
          <w:shd w:val="clear" w:color="auto" w:fill="FFFFFF"/>
        </w:rPr>
        <w:t>.  </w:t>
      </w:r>
    </w:p>
    <w:p w14:paraId="40EBF8DC" w14:textId="77777777" w:rsidR="00C10A25" w:rsidRPr="00C10A25" w:rsidRDefault="00C10A25" w:rsidP="00C10A25">
      <w:pPr>
        <w:shd w:val="clear" w:color="auto" w:fill="FFFFFF"/>
        <w:ind w:firstLine="720"/>
        <w:rPr>
          <w:color w:val="000000"/>
          <w:sz w:val="21"/>
          <w:szCs w:val="21"/>
        </w:rPr>
      </w:pPr>
    </w:p>
    <w:p w14:paraId="37B6F381" w14:textId="77777777" w:rsidR="00C10A25" w:rsidRPr="00C10A25" w:rsidRDefault="00C10A25" w:rsidP="00C10A25">
      <w:pPr>
        <w:shd w:val="clear" w:color="auto" w:fill="FFFFFF"/>
        <w:ind w:firstLine="720"/>
        <w:rPr>
          <w:color w:val="000000"/>
          <w:sz w:val="21"/>
          <w:szCs w:val="21"/>
        </w:rPr>
      </w:pPr>
      <w:r w:rsidRPr="00C10A25">
        <w:rPr>
          <w:rFonts w:eastAsiaTheme="majorEastAsia"/>
          <w:b/>
          <w:bCs/>
          <w:color w:val="000000"/>
          <w:sz w:val="30"/>
          <w:szCs w:val="30"/>
          <w:shd w:val="clear" w:color="auto" w:fill="FFFFFF"/>
        </w:rPr>
        <w:t>Here are 5 reasons why you must attend:</w:t>
      </w:r>
    </w:p>
    <w:p w14:paraId="00A85EB4" w14:textId="77777777" w:rsidR="00C10A25" w:rsidRPr="00C10A25" w:rsidRDefault="00C10A25" w:rsidP="00C10A25">
      <w:pPr>
        <w:shd w:val="clear" w:color="auto" w:fill="FFFFFF"/>
        <w:ind w:firstLine="720"/>
        <w:rPr>
          <w:color w:val="000000"/>
          <w:sz w:val="21"/>
          <w:szCs w:val="21"/>
        </w:rPr>
      </w:pPr>
    </w:p>
    <w:p w14:paraId="5645D3C4" w14:textId="77777777" w:rsidR="00C10A25" w:rsidRPr="00C10A25" w:rsidRDefault="00C10A25" w:rsidP="00C10A25">
      <w:pPr>
        <w:shd w:val="clear" w:color="auto" w:fill="FFFFFF"/>
        <w:ind w:firstLine="720"/>
        <w:rPr>
          <w:color w:val="000000"/>
          <w:sz w:val="21"/>
          <w:szCs w:val="21"/>
        </w:rPr>
      </w:pPr>
      <w:r w:rsidRPr="00C10A25">
        <w:rPr>
          <w:rFonts w:eastAsiaTheme="majorEastAsia"/>
          <w:b/>
          <w:bCs/>
          <w:color w:val="000000"/>
          <w:shd w:val="clear" w:color="auto" w:fill="FFFFFF"/>
        </w:rPr>
        <w:t>Listen, engage with 60+ internationally recognized ham radio luminaries.</w:t>
      </w:r>
      <w:r w:rsidRPr="00C10A25">
        <w:rPr>
          <w:color w:val="000000"/>
          <w:shd w:val="clear" w:color="auto" w:fill="FFFFFF"/>
        </w:rPr>
        <w:t>  Our speakers are experts and deeply know their material.  Most importantly, they’ve worked hard to make sure that you’ll understand the material and can apply it immediately to your projects.  </w:t>
      </w:r>
    </w:p>
    <w:p w14:paraId="4FD9DEC5" w14:textId="77777777" w:rsidR="00C10A25" w:rsidRPr="00C10A25" w:rsidRDefault="00C10A25" w:rsidP="00C10A25">
      <w:pPr>
        <w:shd w:val="clear" w:color="auto" w:fill="FFFFFF"/>
        <w:ind w:firstLine="720"/>
        <w:rPr>
          <w:color w:val="000000"/>
          <w:sz w:val="21"/>
          <w:szCs w:val="21"/>
        </w:rPr>
      </w:pPr>
    </w:p>
    <w:p w14:paraId="74440554" w14:textId="77777777" w:rsidR="00C10A25" w:rsidRPr="00C10A25" w:rsidRDefault="00C10A25" w:rsidP="00C10A25">
      <w:pPr>
        <w:shd w:val="clear" w:color="auto" w:fill="FFFFFF"/>
        <w:ind w:firstLine="720"/>
        <w:rPr>
          <w:color w:val="000000"/>
          <w:sz w:val="21"/>
          <w:szCs w:val="21"/>
        </w:rPr>
      </w:pPr>
      <w:r w:rsidRPr="00C10A25">
        <w:rPr>
          <w:rFonts w:eastAsiaTheme="majorEastAsia"/>
          <w:b/>
          <w:bCs/>
          <w:color w:val="000000"/>
          <w:shd w:val="clear" w:color="auto" w:fill="FFFFFF"/>
        </w:rPr>
        <w:t>So, so many different topics - everybody will find something of high value.</w:t>
      </w:r>
      <w:r w:rsidRPr="00C10A25">
        <w:rPr>
          <w:color w:val="000000"/>
          <w:shd w:val="clear" w:color="auto" w:fill="FFFFFF"/>
        </w:rPr>
        <w:t>  There’s content for everyone whether a newly licensed ham looking for next steps to using that license or a 30+ year experienced ham looking for new projects.  Some of the more interesting presentations include: </w:t>
      </w:r>
      <w:r w:rsidRPr="00C10A25">
        <w:rPr>
          <w:i/>
          <w:iCs/>
          <w:color w:val="000000"/>
          <w:shd w:val="clear" w:color="auto" w:fill="FFFFFF"/>
        </w:rPr>
        <w:t xml:space="preserve">Core HF Communication Concepts: Fundamentals of Shortwave Propagation; Deep Dive of An FPGA DVB-S2 Implementation; Fun With The </w:t>
      </w:r>
      <w:proofErr w:type="spellStart"/>
      <w:r w:rsidRPr="00C10A25">
        <w:rPr>
          <w:i/>
          <w:iCs/>
          <w:color w:val="000000"/>
          <w:shd w:val="clear" w:color="auto" w:fill="FFFFFF"/>
        </w:rPr>
        <w:t>NanoVNA</w:t>
      </w:r>
      <w:proofErr w:type="spellEnd"/>
      <w:r w:rsidRPr="00C10A25">
        <w:rPr>
          <w:i/>
          <w:iCs/>
          <w:color w:val="000000"/>
          <w:shd w:val="clear" w:color="auto" w:fill="FFFFFF"/>
        </w:rPr>
        <w:t>; and Helically Wound Vertical for 160M. </w:t>
      </w:r>
    </w:p>
    <w:p w14:paraId="708D5894" w14:textId="77777777" w:rsidR="00C10A25" w:rsidRPr="00C10A25" w:rsidRDefault="00610D75" w:rsidP="00C10A25">
      <w:pPr>
        <w:shd w:val="clear" w:color="auto" w:fill="FFFFFF"/>
        <w:ind w:firstLine="720"/>
        <w:rPr>
          <w:color w:val="000000"/>
          <w:sz w:val="21"/>
          <w:szCs w:val="21"/>
        </w:rPr>
      </w:pPr>
      <w:hyperlink r:id="rId65" w:tgtFrame="_blank" w:history="1">
        <w:r w:rsidR="00C10A25" w:rsidRPr="00C10A25">
          <w:rPr>
            <w:i/>
            <w:iCs/>
            <w:color w:val="00BAFF"/>
            <w:u w:val="single"/>
            <w:shd w:val="clear" w:color="auto" w:fill="FFFFFF"/>
          </w:rPr>
          <w:t>Click Here for Presentation List</w:t>
        </w:r>
      </w:hyperlink>
    </w:p>
    <w:p w14:paraId="798C29B6" w14:textId="77777777" w:rsidR="00C10A25" w:rsidRPr="00C10A25" w:rsidRDefault="00C10A25" w:rsidP="00C10A25">
      <w:pPr>
        <w:shd w:val="clear" w:color="auto" w:fill="FFFFFF"/>
        <w:ind w:firstLine="720"/>
        <w:rPr>
          <w:color w:val="000000"/>
          <w:sz w:val="21"/>
          <w:szCs w:val="21"/>
        </w:rPr>
      </w:pPr>
    </w:p>
    <w:p w14:paraId="11292661" w14:textId="77777777" w:rsidR="00C10A25" w:rsidRPr="00C10A25" w:rsidRDefault="00C10A25" w:rsidP="00C10A25">
      <w:pPr>
        <w:shd w:val="clear" w:color="auto" w:fill="FFFFFF"/>
        <w:ind w:firstLine="720"/>
        <w:rPr>
          <w:color w:val="000000"/>
          <w:sz w:val="21"/>
          <w:szCs w:val="21"/>
        </w:rPr>
      </w:pPr>
      <w:r w:rsidRPr="00C10A25">
        <w:rPr>
          <w:rFonts w:eastAsiaTheme="majorEastAsia"/>
          <w:b/>
          <w:bCs/>
          <w:color w:val="000000"/>
          <w:shd w:val="clear" w:color="auto" w:fill="FFFFFF"/>
        </w:rPr>
        <w:t>Watch as many presentations as you want!</w:t>
      </w:r>
      <w:r w:rsidRPr="00C10A25">
        <w:rPr>
          <w:color w:val="000000"/>
          <w:shd w:val="clear" w:color="auto" w:fill="FFFFFF"/>
        </w:rPr>
        <w:t>  A big limitation of in-person events is that you can’t watch many of the presentations (you can only be in one room at a time).  At the Expo, return anytime within 30 days to view any speakers and presentations you missed as well as explore exhibitor offerings.  </w:t>
      </w:r>
    </w:p>
    <w:p w14:paraId="72B20312" w14:textId="77777777" w:rsidR="00C10A25" w:rsidRPr="00C10A25" w:rsidRDefault="00C10A25" w:rsidP="00C10A25">
      <w:pPr>
        <w:shd w:val="clear" w:color="auto" w:fill="FFFFFF"/>
        <w:ind w:firstLine="720"/>
        <w:rPr>
          <w:color w:val="000000"/>
          <w:sz w:val="21"/>
          <w:szCs w:val="21"/>
        </w:rPr>
      </w:pPr>
    </w:p>
    <w:p w14:paraId="322CAD58" w14:textId="77777777" w:rsidR="00C10A25" w:rsidRPr="00C10A25" w:rsidRDefault="00C10A25" w:rsidP="00C10A25">
      <w:pPr>
        <w:shd w:val="clear" w:color="auto" w:fill="FFFFFF"/>
        <w:ind w:firstLine="720"/>
        <w:rPr>
          <w:color w:val="000000"/>
          <w:sz w:val="21"/>
          <w:szCs w:val="21"/>
        </w:rPr>
      </w:pPr>
      <w:r w:rsidRPr="00C10A25">
        <w:rPr>
          <w:rFonts w:eastAsiaTheme="majorEastAsia"/>
          <w:b/>
          <w:bCs/>
          <w:color w:val="000000"/>
          <w:shd w:val="clear" w:color="auto" w:fill="FFFFFF"/>
        </w:rPr>
        <w:lastRenderedPageBreak/>
        <w:t>Check out our live </w:t>
      </w:r>
      <w:proofErr w:type="spellStart"/>
      <w:r w:rsidRPr="00C10A25">
        <w:rPr>
          <w:rFonts w:eastAsiaTheme="majorEastAsia"/>
          <w:b/>
          <w:bCs/>
          <w:color w:val="000000"/>
          <w:shd w:val="clear" w:color="auto" w:fill="FFFFFF"/>
        </w:rPr>
        <w:fldChar w:fldCharType="begin"/>
      </w:r>
      <w:r w:rsidRPr="00C10A25">
        <w:rPr>
          <w:rFonts w:eastAsiaTheme="majorEastAsia"/>
          <w:b/>
          <w:bCs/>
          <w:color w:val="000000"/>
          <w:shd w:val="clear" w:color="auto" w:fill="FFFFFF"/>
        </w:rPr>
        <w:instrText xml:space="preserve"> HYPERLINK "https://app.getresponse.com/click.html?x=a62b&amp;lc=SKmqFM&amp;mc=CX&amp;s=Yb5Elg&amp;u=Fa22&amp;z=EBgpy0H&amp;" \t "_blank" </w:instrText>
      </w:r>
      <w:r w:rsidRPr="00C10A25">
        <w:rPr>
          <w:rFonts w:eastAsiaTheme="majorEastAsia"/>
          <w:b/>
          <w:bCs/>
          <w:color w:val="000000"/>
          <w:shd w:val="clear" w:color="auto" w:fill="FFFFFF"/>
        </w:rPr>
        <w:fldChar w:fldCharType="separate"/>
      </w:r>
      <w:r w:rsidRPr="00C10A25">
        <w:rPr>
          <w:b/>
          <w:bCs/>
          <w:color w:val="00BAFF"/>
          <w:u w:val="single"/>
          <w:shd w:val="clear" w:color="auto" w:fill="FFFFFF"/>
        </w:rPr>
        <w:t>Kumospace</w:t>
      </w:r>
      <w:proofErr w:type="spellEnd"/>
      <w:r w:rsidRPr="00C10A25">
        <w:rPr>
          <w:rFonts w:eastAsiaTheme="majorEastAsia"/>
          <w:b/>
          <w:bCs/>
          <w:color w:val="000000"/>
          <w:shd w:val="clear" w:color="auto" w:fill="FFFFFF"/>
        </w:rPr>
        <w:fldChar w:fldCharType="end"/>
      </w:r>
      <w:r w:rsidRPr="00C10A25">
        <w:rPr>
          <w:rFonts w:eastAsiaTheme="majorEastAsia"/>
          <w:b/>
          <w:bCs/>
          <w:color w:val="000000"/>
          <w:shd w:val="clear" w:color="auto" w:fill="FFFFFF"/>
        </w:rPr>
        <w:t> video lounges for attendees to interact with each other and exhibitors.</w:t>
      </w:r>
      <w:r w:rsidRPr="00C10A25">
        <w:rPr>
          <w:color w:val="000000"/>
          <w:shd w:val="clear" w:color="auto" w:fill="FFFFFF"/>
        </w:rPr>
        <w:t>  At the Expo we’ll debut exciting but proven technology to further improve the live video interaction experience with exhibitors and fellow operators.  You’ll find this is a great way to meet up with friends, talk to vendors, and network on specific subject areas.</w:t>
      </w:r>
    </w:p>
    <w:p w14:paraId="7702E0B5" w14:textId="77777777" w:rsidR="00C10A25" w:rsidRPr="00C10A25" w:rsidRDefault="00C10A25" w:rsidP="00C10A25">
      <w:pPr>
        <w:shd w:val="clear" w:color="auto" w:fill="FFFFFF"/>
        <w:ind w:firstLine="720"/>
        <w:rPr>
          <w:color w:val="000000"/>
          <w:sz w:val="21"/>
          <w:szCs w:val="21"/>
        </w:rPr>
      </w:pPr>
    </w:p>
    <w:p w14:paraId="4473747E" w14:textId="77777777" w:rsidR="00C10A25" w:rsidRPr="00C10A25" w:rsidRDefault="00C10A25" w:rsidP="00C10A25">
      <w:pPr>
        <w:shd w:val="clear" w:color="auto" w:fill="FFFFFF"/>
        <w:ind w:firstLine="720"/>
        <w:rPr>
          <w:color w:val="000000"/>
          <w:sz w:val="21"/>
          <w:szCs w:val="21"/>
        </w:rPr>
      </w:pPr>
      <w:r w:rsidRPr="00C10A25">
        <w:rPr>
          <w:rFonts w:eastAsiaTheme="majorEastAsia"/>
          <w:b/>
          <w:bCs/>
          <w:color w:val="000000"/>
          <w:shd w:val="clear" w:color="auto" w:fill="FFFFFF"/>
        </w:rPr>
        <w:t>Take advantage of our calendar technology to efficiently organize your time.</w:t>
      </w:r>
      <w:r w:rsidRPr="00C10A25">
        <w:rPr>
          <w:color w:val="000000"/>
          <w:shd w:val="clear" w:color="auto" w:fill="FFFFFF"/>
        </w:rPr>
        <w:t> Once our presentations are scheduled, you can download speaker times in your local time zone directly to your Google or Outlook calendar.  You’ll then have a complete schedule of sessions to join to maximize your time during the Live period with speakers that are the most important.</w:t>
      </w:r>
    </w:p>
    <w:p w14:paraId="1C48DF9D" w14:textId="77777777" w:rsidR="00C10A25" w:rsidRPr="00C10A25" w:rsidRDefault="00C10A25" w:rsidP="00C10A25">
      <w:pPr>
        <w:shd w:val="clear" w:color="auto" w:fill="FFFFFF"/>
        <w:ind w:firstLine="720"/>
        <w:rPr>
          <w:color w:val="000000"/>
          <w:sz w:val="21"/>
          <w:szCs w:val="21"/>
        </w:rPr>
      </w:pPr>
    </w:p>
    <w:p w14:paraId="32B75BB5" w14:textId="77777777" w:rsidR="00C10A25" w:rsidRPr="00C10A25" w:rsidRDefault="00C10A25" w:rsidP="00C10A25">
      <w:pPr>
        <w:shd w:val="clear" w:color="auto" w:fill="FFFFFF"/>
        <w:ind w:firstLine="720"/>
        <w:rPr>
          <w:color w:val="000000"/>
          <w:sz w:val="21"/>
          <w:szCs w:val="21"/>
        </w:rPr>
      </w:pPr>
      <w:r w:rsidRPr="00C10A25">
        <w:rPr>
          <w:color w:val="000000"/>
          <w:shd w:val="clear" w:color="auto" w:fill="FFFFFF"/>
        </w:rPr>
        <w:t xml:space="preserve">ARRL, the national association for Amateur Radio®, is a QSO Today Virtual Ham Expo Partner.  </w:t>
      </w:r>
      <w:proofErr w:type="spellStart"/>
      <w:r w:rsidRPr="00C10A25">
        <w:rPr>
          <w:color w:val="000000"/>
          <w:shd w:val="clear" w:color="auto" w:fill="FFFFFF"/>
        </w:rPr>
        <w:t>FlexRadio</w:t>
      </w:r>
      <w:proofErr w:type="spellEnd"/>
      <w:r w:rsidRPr="00C10A25">
        <w:rPr>
          <w:color w:val="000000"/>
          <w:shd w:val="clear" w:color="auto" w:fill="FFFFFF"/>
        </w:rPr>
        <w:t xml:space="preserve"> is the Expo’s Platinum Sponsor, </w:t>
      </w:r>
      <w:proofErr w:type="spellStart"/>
      <w:r w:rsidRPr="00C10A25">
        <w:rPr>
          <w:color w:val="000000"/>
          <w:shd w:val="clear" w:color="auto" w:fill="FFFFFF"/>
        </w:rPr>
        <w:t>Elecraft</w:t>
      </w:r>
      <w:proofErr w:type="spellEnd"/>
      <w:r w:rsidRPr="00C10A25">
        <w:rPr>
          <w:color w:val="000000"/>
          <w:shd w:val="clear" w:color="auto" w:fill="FFFFFF"/>
        </w:rPr>
        <w:t xml:space="preserve"> is our Gold sponsor as of this time.</w:t>
      </w:r>
    </w:p>
    <w:p w14:paraId="3F460825" w14:textId="77777777" w:rsidR="00C10A25" w:rsidRPr="00C10A25" w:rsidRDefault="00C10A25" w:rsidP="00C10A25">
      <w:pPr>
        <w:shd w:val="clear" w:color="auto" w:fill="FFFFFF"/>
        <w:ind w:firstLine="720"/>
        <w:rPr>
          <w:color w:val="000000"/>
          <w:sz w:val="21"/>
          <w:szCs w:val="21"/>
        </w:rPr>
      </w:pPr>
    </w:p>
    <w:p w14:paraId="7CB341AA" w14:textId="77777777" w:rsidR="00C10A25" w:rsidRPr="00C10A25" w:rsidRDefault="00C10A25" w:rsidP="00C10A25">
      <w:pPr>
        <w:shd w:val="clear" w:color="auto" w:fill="FFFFFF"/>
        <w:ind w:firstLine="720"/>
        <w:rPr>
          <w:color w:val="000000"/>
          <w:sz w:val="21"/>
          <w:szCs w:val="21"/>
        </w:rPr>
      </w:pPr>
      <w:r w:rsidRPr="00C10A25">
        <w:rPr>
          <w:rFonts w:eastAsiaTheme="majorEastAsia"/>
          <w:b/>
          <w:bCs/>
          <w:color w:val="000000"/>
          <w:shd w:val="clear" w:color="auto" w:fill="FFFFFF"/>
        </w:rPr>
        <w:t>Early Bird Tickets will go on sale February 1st, 2022,</w:t>
      </w:r>
      <w:r w:rsidRPr="00C10A25">
        <w:rPr>
          <w:color w:val="000000"/>
          <w:shd w:val="clear" w:color="auto" w:fill="FFFFFF"/>
        </w:rPr>
        <w:t> and  are just $10 (through March 6) and then $13.50 to the end of the on-demand period.  Tickets include entry for the Live 2 day period and the 30 day on-demand period.  Save on gas, lodging, and transit time to attend the QSO Today Virtual Ham Expo on March 12th and 13th.  For more information, go to</w:t>
      </w:r>
      <w:hyperlink r:id="rId66" w:tgtFrame="_blank" w:history="1">
        <w:r w:rsidRPr="00C10A25">
          <w:rPr>
            <w:color w:val="000000"/>
            <w:u w:val="single"/>
            <w:shd w:val="clear" w:color="auto" w:fill="FFFFFF"/>
          </w:rPr>
          <w:t> </w:t>
        </w:r>
      </w:hyperlink>
      <w:hyperlink r:id="rId67" w:tgtFrame="_blank" w:history="1">
        <w:r w:rsidRPr="00C10A25">
          <w:rPr>
            <w:color w:val="1155CC"/>
            <w:u w:val="single"/>
            <w:shd w:val="clear" w:color="auto" w:fill="FFFFFF"/>
          </w:rPr>
          <w:t>https://www.qsotodayhamexpo.com</w:t>
        </w:r>
      </w:hyperlink>
      <w:r w:rsidRPr="00C10A25">
        <w:rPr>
          <w:color w:val="000000"/>
          <w:shd w:val="clear" w:color="auto" w:fill="FFFFFF"/>
        </w:rPr>
        <w:t>, or click on the blue button below. </w:t>
      </w:r>
    </w:p>
    <w:p w14:paraId="03EB08E1" w14:textId="77777777" w:rsidR="00C10A25" w:rsidRPr="00C10A25" w:rsidRDefault="00C10A25" w:rsidP="00C10A25">
      <w:pPr>
        <w:shd w:val="clear" w:color="auto" w:fill="FFFFFF"/>
        <w:ind w:firstLine="720"/>
        <w:rPr>
          <w:color w:val="000000"/>
          <w:sz w:val="21"/>
          <w:szCs w:val="21"/>
        </w:rPr>
      </w:pPr>
    </w:p>
    <w:p w14:paraId="6AC0456D" w14:textId="77777777" w:rsidR="00C10A25" w:rsidRPr="00C10A25" w:rsidRDefault="00C10A25" w:rsidP="00C10A25">
      <w:pPr>
        <w:shd w:val="clear" w:color="auto" w:fill="FFFFFF"/>
        <w:ind w:firstLine="720"/>
        <w:rPr>
          <w:color w:val="000000"/>
          <w:sz w:val="21"/>
          <w:szCs w:val="21"/>
        </w:rPr>
      </w:pPr>
      <w:r w:rsidRPr="00C10A25">
        <w:rPr>
          <w:rFonts w:eastAsiaTheme="majorEastAsia"/>
          <w:b/>
          <w:bCs/>
          <w:color w:val="000000"/>
          <w:shd w:val="clear" w:color="auto" w:fill="FFFFFF"/>
        </w:rPr>
        <w:t>Save the dates: March 12-13, 2022 on your calendar!</w:t>
      </w:r>
    </w:p>
    <w:p w14:paraId="6D344E72" w14:textId="77777777" w:rsidR="00C10A25" w:rsidRPr="00C10A25" w:rsidRDefault="00C10A25" w:rsidP="00C10A25">
      <w:pPr>
        <w:shd w:val="clear" w:color="auto" w:fill="FFFFFF"/>
        <w:ind w:firstLine="720"/>
        <w:rPr>
          <w:rFonts w:ascii="Perpetua" w:hAnsi="Perpetua"/>
          <w:color w:val="000000"/>
          <w:sz w:val="28"/>
          <w:szCs w:val="28"/>
        </w:rPr>
      </w:pPr>
    </w:p>
    <w:p w14:paraId="0AB2622E" w14:textId="77777777" w:rsidR="00C10A25" w:rsidRPr="00C10A25" w:rsidRDefault="00C10A25" w:rsidP="00C10A25">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C10A25">
        <w:rPr>
          <w:rFonts w:asciiTheme="majorHAnsi" w:eastAsiaTheme="majorEastAsia" w:hAnsiTheme="majorHAnsi" w:cstheme="majorBidi"/>
          <w:color w:val="2F5496" w:themeColor="accent1" w:themeShade="BF"/>
          <w:sz w:val="32"/>
          <w:szCs w:val="32"/>
        </w:rPr>
        <w:t xml:space="preserve">DAH DIT </w:t>
      </w:r>
      <w:proofErr w:type="spellStart"/>
      <w:r w:rsidRPr="00C10A25">
        <w:rPr>
          <w:rFonts w:asciiTheme="majorHAnsi" w:eastAsiaTheme="majorEastAsia" w:hAnsiTheme="majorHAnsi" w:cstheme="majorBidi"/>
          <w:color w:val="2F5496" w:themeColor="accent1" w:themeShade="BF"/>
          <w:sz w:val="32"/>
          <w:szCs w:val="32"/>
        </w:rPr>
        <w:t>DIT</w:t>
      </w:r>
      <w:proofErr w:type="spellEnd"/>
      <w:r w:rsidRPr="00C10A25">
        <w:rPr>
          <w:rFonts w:asciiTheme="majorHAnsi" w:eastAsiaTheme="majorEastAsia" w:hAnsiTheme="majorHAnsi" w:cstheme="majorBidi"/>
          <w:color w:val="2F5496" w:themeColor="accent1" w:themeShade="BF"/>
          <w:sz w:val="32"/>
          <w:szCs w:val="32"/>
        </w:rPr>
        <w:t xml:space="preserve"> </w:t>
      </w:r>
      <w:proofErr w:type="spellStart"/>
      <w:r w:rsidRPr="00C10A25">
        <w:rPr>
          <w:rFonts w:asciiTheme="majorHAnsi" w:eastAsiaTheme="majorEastAsia" w:hAnsiTheme="majorHAnsi" w:cstheme="majorBidi"/>
          <w:color w:val="2F5496" w:themeColor="accent1" w:themeShade="BF"/>
          <w:sz w:val="32"/>
          <w:szCs w:val="32"/>
        </w:rPr>
        <w:t>DIT</w:t>
      </w:r>
      <w:proofErr w:type="spellEnd"/>
      <w:r w:rsidRPr="00C10A25">
        <w:rPr>
          <w:rFonts w:asciiTheme="majorHAnsi" w:eastAsiaTheme="majorEastAsia" w:hAnsiTheme="majorHAnsi" w:cstheme="majorBidi"/>
          <w:color w:val="2F5496" w:themeColor="accent1" w:themeShade="BF"/>
          <w:sz w:val="32"/>
          <w:szCs w:val="32"/>
        </w:rPr>
        <w:t xml:space="preserve"> DAH   </w:t>
      </w:r>
      <w:proofErr w:type="spellStart"/>
      <w:r w:rsidRPr="00C10A25">
        <w:rPr>
          <w:rFonts w:asciiTheme="majorHAnsi" w:eastAsiaTheme="majorEastAsia" w:hAnsiTheme="majorHAnsi" w:cstheme="majorBidi"/>
          <w:color w:val="2F5496" w:themeColor="accent1" w:themeShade="BF"/>
          <w:sz w:val="32"/>
          <w:szCs w:val="32"/>
        </w:rPr>
        <w:t>DAH</w:t>
      </w:r>
      <w:proofErr w:type="spellEnd"/>
      <w:r w:rsidRPr="00C10A25">
        <w:rPr>
          <w:rFonts w:asciiTheme="majorHAnsi" w:eastAsiaTheme="majorEastAsia" w:hAnsiTheme="majorHAnsi" w:cstheme="majorBidi"/>
          <w:color w:val="2F5496" w:themeColor="accent1" w:themeShade="BF"/>
          <w:sz w:val="32"/>
          <w:szCs w:val="32"/>
        </w:rPr>
        <w:t xml:space="preserve"> DIT </w:t>
      </w:r>
      <w:proofErr w:type="spellStart"/>
      <w:r w:rsidRPr="00C10A25">
        <w:rPr>
          <w:rFonts w:asciiTheme="majorHAnsi" w:eastAsiaTheme="majorEastAsia" w:hAnsiTheme="majorHAnsi" w:cstheme="majorBidi"/>
          <w:color w:val="2F5496" w:themeColor="accent1" w:themeShade="BF"/>
          <w:sz w:val="32"/>
          <w:szCs w:val="32"/>
        </w:rPr>
        <w:t>DIT</w:t>
      </w:r>
      <w:proofErr w:type="spellEnd"/>
      <w:r w:rsidRPr="00C10A25">
        <w:rPr>
          <w:rFonts w:asciiTheme="majorHAnsi" w:eastAsiaTheme="majorEastAsia" w:hAnsiTheme="majorHAnsi" w:cstheme="majorBidi"/>
          <w:color w:val="2F5496" w:themeColor="accent1" w:themeShade="BF"/>
          <w:sz w:val="32"/>
          <w:szCs w:val="32"/>
        </w:rPr>
        <w:t xml:space="preserve"> </w:t>
      </w:r>
      <w:proofErr w:type="spellStart"/>
      <w:r w:rsidRPr="00C10A25">
        <w:rPr>
          <w:rFonts w:asciiTheme="majorHAnsi" w:eastAsiaTheme="majorEastAsia" w:hAnsiTheme="majorHAnsi" w:cstheme="majorBidi"/>
          <w:color w:val="2F5496" w:themeColor="accent1" w:themeShade="BF"/>
          <w:sz w:val="32"/>
          <w:szCs w:val="32"/>
        </w:rPr>
        <w:t>DIT</w:t>
      </w:r>
      <w:proofErr w:type="spellEnd"/>
      <w:r w:rsidRPr="00C10A25">
        <w:rPr>
          <w:rFonts w:asciiTheme="majorHAnsi" w:eastAsiaTheme="majorEastAsia" w:hAnsiTheme="majorHAnsi" w:cstheme="majorBidi"/>
          <w:color w:val="2F5496" w:themeColor="accent1" w:themeShade="BF"/>
          <w:sz w:val="32"/>
          <w:szCs w:val="32"/>
        </w:rPr>
        <w:t xml:space="preserve"> DAH</w:t>
      </w:r>
    </w:p>
    <w:p w14:paraId="786D2E70" w14:textId="77777777" w:rsidR="00C10A25" w:rsidRPr="00C10A25" w:rsidRDefault="00C10A25" w:rsidP="00C10A25">
      <w:pPr>
        <w:shd w:val="clear" w:color="auto" w:fill="FFFFFF"/>
        <w:ind w:firstLine="720"/>
        <w:rPr>
          <w:rFonts w:ascii="Perpetua" w:hAnsi="Perpetua"/>
          <w:color w:val="000000"/>
          <w:sz w:val="28"/>
          <w:szCs w:val="28"/>
        </w:rPr>
      </w:pPr>
    </w:p>
    <w:p w14:paraId="0F9B7394" w14:textId="77777777" w:rsidR="00C10A25" w:rsidRPr="00C10A25" w:rsidRDefault="00C10A25" w:rsidP="00C10A25">
      <w:pPr>
        <w:shd w:val="clear" w:color="auto" w:fill="FFFFFF"/>
        <w:ind w:firstLine="720"/>
        <w:rPr>
          <w:rFonts w:ascii="Perpetua" w:hAnsi="Perpetua"/>
          <w:color w:val="000000"/>
          <w:sz w:val="28"/>
          <w:szCs w:val="28"/>
        </w:rPr>
      </w:pPr>
    </w:p>
    <w:p w14:paraId="59ADB607" w14:textId="77777777" w:rsidR="00C10A25" w:rsidRPr="00C10A25" w:rsidRDefault="00C10A25" w:rsidP="00C10A25">
      <w:pPr>
        <w:shd w:val="clear" w:color="auto" w:fill="FFFFFF"/>
        <w:ind w:firstLine="720"/>
        <w:rPr>
          <w:color w:val="000000"/>
        </w:rPr>
      </w:pPr>
      <w:r w:rsidRPr="00C10A25">
        <w:rPr>
          <w:rFonts w:cs="Arial"/>
          <w:color w:val="224466"/>
        </w:rPr>
        <w:tab/>
      </w:r>
      <w:r w:rsidRPr="00C10A25">
        <w:rPr>
          <w:noProof/>
          <w:color w:val="000000"/>
        </w:rPr>
        <w:drawing>
          <wp:anchor distT="0" distB="0" distL="114300" distR="114300" simplePos="0" relativeHeight="251658240" behindDoc="0" locked="0" layoutInCell="1" allowOverlap="1" wp14:anchorId="645607A6" wp14:editId="79E4A45A">
            <wp:simplePos x="0" y="0"/>
            <wp:positionH relativeFrom="column">
              <wp:posOffset>3438525</wp:posOffset>
            </wp:positionH>
            <wp:positionV relativeFrom="paragraph">
              <wp:posOffset>132715</wp:posOffset>
            </wp:positionV>
            <wp:extent cx="2706370" cy="1912620"/>
            <wp:effectExtent l="0" t="0" r="0" b="0"/>
            <wp:wrapSquare wrapText="bothSides"/>
            <wp:docPr id="10" name="Picture 10"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low confidenc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706370" cy="1912620"/>
                    </a:xfrm>
                    <a:prstGeom prst="rect">
                      <a:avLst/>
                    </a:prstGeom>
                  </pic:spPr>
                </pic:pic>
              </a:graphicData>
            </a:graphic>
            <wp14:sizeRelH relativeFrom="page">
              <wp14:pctWidth>0</wp14:pctWidth>
            </wp14:sizeRelH>
            <wp14:sizeRelV relativeFrom="page">
              <wp14:pctHeight>0</wp14:pctHeight>
            </wp14:sizeRelV>
          </wp:anchor>
        </w:drawing>
      </w:r>
      <w:r w:rsidRPr="00C10A25">
        <w:rPr>
          <w:color w:val="000000"/>
        </w:rPr>
        <w:t xml:space="preserve">Each year, there are several topics that generate interest or questions. I like to “run” them each year as I am assuming these topics are of a particular interest to you. </w:t>
      </w:r>
    </w:p>
    <w:p w14:paraId="782D0C65" w14:textId="77777777" w:rsidR="00C10A25" w:rsidRPr="00C10A25" w:rsidRDefault="00C10A25" w:rsidP="00C10A25">
      <w:pPr>
        <w:shd w:val="clear" w:color="auto" w:fill="FFFFFF"/>
        <w:ind w:firstLine="720"/>
        <w:rPr>
          <w:color w:val="000000"/>
        </w:rPr>
      </w:pPr>
      <w:r w:rsidRPr="00C10A25">
        <w:rPr>
          <w:color w:val="000000"/>
        </w:rPr>
        <w:t>The discussion regarding the UAAC, or the “Ultimate Award Application Center” is one of those that generated some questions.</w:t>
      </w:r>
    </w:p>
    <w:p w14:paraId="7341876F" w14:textId="77777777" w:rsidR="00C10A25" w:rsidRPr="00C10A25" w:rsidRDefault="00C10A25" w:rsidP="00C10A25">
      <w:pPr>
        <w:shd w:val="clear" w:color="auto" w:fill="FFFFFF"/>
        <w:ind w:firstLine="720"/>
        <w:rPr>
          <w:color w:val="000000"/>
        </w:rPr>
      </w:pPr>
      <w:r w:rsidRPr="00C10A25">
        <w:rPr>
          <w:color w:val="000000"/>
        </w:rPr>
        <w:t xml:space="preserve"> I happen to be on a QRZ.com page of an avid FT8 </w:t>
      </w:r>
      <w:proofErr w:type="spellStart"/>
      <w:r w:rsidRPr="00C10A25">
        <w:rPr>
          <w:color w:val="000000"/>
        </w:rPr>
        <w:t>DXers</w:t>
      </w:r>
      <w:proofErr w:type="spellEnd"/>
      <w:r w:rsidRPr="00C10A25">
        <w:rPr>
          <w:color w:val="000000"/>
        </w:rPr>
        <w:t xml:space="preserve"> from Serbia and read about something called UAAC. UAAC is an abbreviation for the Ultimate Award Application Center. DK5UR has built a very easy to use and understand interface that submits the appropriate QSOs to various clubs that offer awards. Each of these awards has a very colorful certificate for reaching various levels. Once a month I load an .</w:t>
      </w:r>
      <w:proofErr w:type="spellStart"/>
      <w:r w:rsidRPr="00C10A25">
        <w:rPr>
          <w:color w:val="000000"/>
        </w:rPr>
        <w:t>adif</w:t>
      </w:r>
      <w:proofErr w:type="spellEnd"/>
      <w:r w:rsidRPr="00C10A25">
        <w:rPr>
          <w:color w:val="000000"/>
        </w:rPr>
        <w:t xml:space="preserve"> file of my logbook into the UAAC and it evaluates what awards I have become eligible for. The software then submits an application to the appropriate clubs, and I am notified that I have indeed earned a certain level or a new award. The UAAC is a single interface for at least 8 different clubs that offer awards for activity. </w:t>
      </w:r>
    </w:p>
    <w:p w14:paraId="33F59A32" w14:textId="77777777" w:rsidR="00C10A25" w:rsidRPr="00C10A25" w:rsidRDefault="00C10A25" w:rsidP="00C10A25">
      <w:pPr>
        <w:shd w:val="clear" w:color="auto" w:fill="FFFFFF"/>
        <w:ind w:firstLine="720"/>
        <w:rPr>
          <w:color w:val="000000"/>
        </w:rPr>
      </w:pPr>
      <w:r w:rsidRPr="00C10A25">
        <w:rPr>
          <w:color w:val="000000"/>
        </w:rPr>
        <w:t xml:space="preserve">These awards are downloadable as soon as you earn them. All of this is available at no cost. Since my interest in UAAC has started, I have joined the Digital Modes Club (DMC), </w:t>
      </w:r>
      <w:r w:rsidRPr="00C10A25">
        <w:rPr>
          <w:color w:val="000000"/>
        </w:rPr>
        <w:lastRenderedPageBreak/>
        <w:t xml:space="preserve">European PSK Club (EPC), FT8 Digital Modes Club (FT8DMC), and the 30 Meters Digital Group. (30MDG). After you explore these options and then register for the ones that you are interested in, you will receive a membership number from each group. You can load that number in to the UAAC and then have the UAAC app evaluate your logbook. In my case, within a few hours, I received about 30 certificates from the organizations. The software can be accessed at </w:t>
      </w:r>
      <w:hyperlink r:id="rId69" w:history="1">
        <w:r w:rsidRPr="00C10A25">
          <w:rPr>
            <w:color w:val="0000FF"/>
            <w:u w:val="single"/>
          </w:rPr>
          <w:t>http://epc-mc.eu/index.php?option=com_phocadownload&amp;view=category&amp;id=1:ultimateaac&amp;lang=en</w:t>
        </w:r>
      </w:hyperlink>
      <w:r w:rsidRPr="00C10A25">
        <w:rPr>
          <w:color w:val="000000"/>
        </w:rPr>
        <w:t xml:space="preserve"> </w:t>
      </w:r>
    </w:p>
    <w:p w14:paraId="70294727" w14:textId="77777777" w:rsidR="00C10A25" w:rsidRPr="00C10A25" w:rsidRDefault="00C10A25" w:rsidP="00C10A25">
      <w:pPr>
        <w:shd w:val="clear" w:color="auto" w:fill="FFFFFF"/>
        <w:ind w:firstLine="720"/>
        <w:rPr>
          <w:color w:val="000000"/>
        </w:rPr>
      </w:pPr>
    </w:p>
    <w:p w14:paraId="7A9B9EF2" w14:textId="77777777" w:rsidR="00C10A25" w:rsidRPr="00C10A25" w:rsidRDefault="00C10A25" w:rsidP="00C10A25">
      <w:pPr>
        <w:shd w:val="clear" w:color="auto" w:fill="FFFFFF"/>
        <w:ind w:firstLine="720"/>
        <w:rPr>
          <w:color w:val="000000"/>
        </w:rPr>
      </w:pPr>
    </w:p>
    <w:p w14:paraId="3F2DACD0" w14:textId="77777777" w:rsidR="00C10A25" w:rsidRPr="00C10A25" w:rsidRDefault="00C10A25" w:rsidP="00C10A25">
      <w:pPr>
        <w:shd w:val="clear" w:color="auto" w:fill="FFFFFF"/>
        <w:ind w:firstLine="720"/>
        <w:rPr>
          <w:rFonts w:ascii="Perpetua" w:hAnsi="Perpetua"/>
          <w:color w:val="000000"/>
          <w:sz w:val="28"/>
          <w:szCs w:val="28"/>
        </w:rPr>
      </w:pPr>
    </w:p>
    <w:p w14:paraId="564B8DFD" w14:textId="77777777" w:rsidR="00C10A25" w:rsidRPr="00C10A25" w:rsidRDefault="00C10A25" w:rsidP="00C10A25">
      <w:pPr>
        <w:keepNext/>
        <w:keepLines/>
        <w:shd w:val="clear" w:color="auto" w:fill="FFFFFF"/>
        <w:spacing w:before="240" w:line="259" w:lineRule="auto"/>
        <w:ind w:firstLine="720"/>
        <w:outlineLvl w:val="0"/>
        <w:rPr>
          <w:rFonts w:asciiTheme="majorHAnsi" w:hAnsiTheme="majorHAnsi" w:cstheme="majorBidi"/>
          <w:color w:val="2F5496" w:themeColor="accent1" w:themeShade="BF"/>
          <w:sz w:val="32"/>
          <w:szCs w:val="32"/>
        </w:rPr>
      </w:pPr>
      <w:r w:rsidRPr="00C10A25">
        <w:rPr>
          <w:rFonts w:asciiTheme="majorHAnsi" w:hAnsiTheme="majorHAnsi" w:cstheme="majorBidi"/>
          <w:color w:val="2F5496" w:themeColor="accent1" w:themeShade="BF"/>
          <w:sz w:val="32"/>
          <w:szCs w:val="32"/>
        </w:rPr>
        <w:t xml:space="preserve">CQDX </w:t>
      </w:r>
      <w:proofErr w:type="spellStart"/>
      <w:r w:rsidRPr="00C10A25">
        <w:rPr>
          <w:rFonts w:asciiTheme="majorHAnsi" w:hAnsiTheme="majorHAnsi" w:cstheme="majorBidi"/>
          <w:color w:val="2F5496" w:themeColor="accent1" w:themeShade="BF"/>
          <w:sz w:val="32"/>
          <w:szCs w:val="32"/>
        </w:rPr>
        <w:t>CQDX</w:t>
      </w:r>
      <w:proofErr w:type="spellEnd"/>
      <w:r w:rsidRPr="00C10A25">
        <w:rPr>
          <w:rFonts w:asciiTheme="majorHAnsi" w:hAnsiTheme="majorHAnsi" w:cstheme="majorBidi"/>
          <w:color w:val="2F5496" w:themeColor="accent1" w:themeShade="BF"/>
          <w:sz w:val="32"/>
          <w:szCs w:val="32"/>
        </w:rPr>
        <w:t xml:space="preserve"> </w:t>
      </w:r>
      <w:proofErr w:type="spellStart"/>
      <w:r w:rsidRPr="00C10A25">
        <w:rPr>
          <w:rFonts w:asciiTheme="majorHAnsi" w:hAnsiTheme="majorHAnsi" w:cstheme="majorBidi"/>
          <w:color w:val="2F5496" w:themeColor="accent1" w:themeShade="BF"/>
          <w:sz w:val="32"/>
          <w:szCs w:val="32"/>
        </w:rPr>
        <w:t>CQDX</w:t>
      </w:r>
      <w:proofErr w:type="spellEnd"/>
      <w:r w:rsidRPr="00C10A25">
        <w:rPr>
          <w:rFonts w:asciiTheme="majorHAnsi" w:hAnsiTheme="majorHAnsi" w:cstheme="majorBidi"/>
          <w:color w:val="2F5496" w:themeColor="accent1" w:themeShade="BF"/>
          <w:sz w:val="32"/>
          <w:szCs w:val="32"/>
        </w:rPr>
        <w:t xml:space="preserve"> </w:t>
      </w:r>
      <w:proofErr w:type="spellStart"/>
      <w:r w:rsidRPr="00C10A25">
        <w:rPr>
          <w:rFonts w:asciiTheme="majorHAnsi" w:hAnsiTheme="majorHAnsi" w:cstheme="majorBidi"/>
          <w:color w:val="2F5496" w:themeColor="accent1" w:themeShade="BF"/>
          <w:sz w:val="32"/>
          <w:szCs w:val="32"/>
        </w:rPr>
        <w:t>CQDX</w:t>
      </w:r>
      <w:proofErr w:type="spellEnd"/>
      <w:r w:rsidRPr="00C10A25">
        <w:rPr>
          <w:rFonts w:asciiTheme="majorHAnsi" w:hAnsiTheme="majorHAnsi" w:cstheme="majorBidi"/>
          <w:color w:val="2F5496" w:themeColor="accent1" w:themeShade="BF"/>
          <w:sz w:val="32"/>
          <w:szCs w:val="32"/>
        </w:rPr>
        <w:t xml:space="preserve"> </w:t>
      </w:r>
      <w:proofErr w:type="spellStart"/>
      <w:r w:rsidRPr="00C10A25">
        <w:rPr>
          <w:rFonts w:asciiTheme="majorHAnsi" w:hAnsiTheme="majorHAnsi" w:cstheme="majorBidi"/>
          <w:color w:val="2F5496" w:themeColor="accent1" w:themeShade="BF"/>
          <w:sz w:val="32"/>
          <w:szCs w:val="32"/>
        </w:rPr>
        <w:t>CQDX</w:t>
      </w:r>
      <w:proofErr w:type="spellEnd"/>
      <w:r w:rsidRPr="00C10A25">
        <w:rPr>
          <w:rFonts w:asciiTheme="majorHAnsi" w:hAnsiTheme="majorHAnsi" w:cstheme="majorBidi"/>
          <w:color w:val="2F5496" w:themeColor="accent1" w:themeShade="BF"/>
          <w:sz w:val="32"/>
          <w:szCs w:val="32"/>
        </w:rPr>
        <w:t xml:space="preserve"> </w:t>
      </w:r>
      <w:proofErr w:type="spellStart"/>
      <w:r w:rsidRPr="00C10A25">
        <w:rPr>
          <w:rFonts w:asciiTheme="majorHAnsi" w:hAnsiTheme="majorHAnsi" w:cstheme="majorBidi"/>
          <w:color w:val="2F5496" w:themeColor="accent1" w:themeShade="BF"/>
          <w:sz w:val="32"/>
          <w:szCs w:val="32"/>
        </w:rPr>
        <w:t>CQDX</w:t>
      </w:r>
      <w:proofErr w:type="spellEnd"/>
      <w:r w:rsidRPr="00C10A25">
        <w:rPr>
          <w:rFonts w:asciiTheme="majorHAnsi" w:hAnsiTheme="majorHAnsi" w:cstheme="majorBidi"/>
          <w:color w:val="2F5496" w:themeColor="accent1" w:themeShade="BF"/>
          <w:sz w:val="32"/>
          <w:szCs w:val="32"/>
        </w:rPr>
        <w:t xml:space="preserve"> </w:t>
      </w:r>
      <w:proofErr w:type="spellStart"/>
      <w:r w:rsidRPr="00C10A25">
        <w:rPr>
          <w:rFonts w:asciiTheme="majorHAnsi" w:hAnsiTheme="majorHAnsi" w:cstheme="majorBidi"/>
          <w:color w:val="2F5496" w:themeColor="accent1" w:themeShade="BF"/>
          <w:sz w:val="32"/>
          <w:szCs w:val="32"/>
        </w:rPr>
        <w:t>CQDX</w:t>
      </w:r>
      <w:proofErr w:type="spellEnd"/>
      <w:r w:rsidRPr="00C10A25">
        <w:rPr>
          <w:rFonts w:asciiTheme="majorHAnsi" w:hAnsiTheme="majorHAnsi" w:cstheme="majorBidi"/>
          <w:color w:val="2F5496" w:themeColor="accent1" w:themeShade="BF"/>
          <w:sz w:val="32"/>
          <w:szCs w:val="32"/>
        </w:rPr>
        <w:t xml:space="preserve"> </w:t>
      </w:r>
      <w:proofErr w:type="spellStart"/>
      <w:r w:rsidRPr="00C10A25">
        <w:rPr>
          <w:rFonts w:asciiTheme="majorHAnsi" w:hAnsiTheme="majorHAnsi" w:cstheme="majorBidi"/>
          <w:color w:val="2F5496" w:themeColor="accent1" w:themeShade="BF"/>
          <w:sz w:val="32"/>
          <w:szCs w:val="32"/>
        </w:rPr>
        <w:t>CQDX</w:t>
      </w:r>
      <w:proofErr w:type="spellEnd"/>
      <w:r w:rsidRPr="00C10A25">
        <w:rPr>
          <w:rFonts w:asciiTheme="majorHAnsi" w:hAnsiTheme="majorHAnsi" w:cstheme="majorBidi"/>
          <w:color w:val="2F5496" w:themeColor="accent1" w:themeShade="BF"/>
          <w:sz w:val="32"/>
          <w:szCs w:val="32"/>
        </w:rPr>
        <w:t xml:space="preserve"> </w:t>
      </w:r>
      <w:proofErr w:type="spellStart"/>
      <w:r w:rsidRPr="00C10A25">
        <w:rPr>
          <w:rFonts w:asciiTheme="majorHAnsi" w:hAnsiTheme="majorHAnsi" w:cstheme="majorBidi"/>
          <w:color w:val="2F5496" w:themeColor="accent1" w:themeShade="BF"/>
          <w:sz w:val="32"/>
          <w:szCs w:val="32"/>
        </w:rPr>
        <w:t>CQDX</w:t>
      </w:r>
      <w:proofErr w:type="spellEnd"/>
    </w:p>
    <w:p w14:paraId="2B93085D" w14:textId="77777777" w:rsidR="00C10A25" w:rsidRPr="00C10A25" w:rsidRDefault="00C10A25" w:rsidP="00C10A25">
      <w:pPr>
        <w:shd w:val="clear" w:color="auto" w:fill="FFFFFF"/>
        <w:ind w:firstLine="720"/>
        <w:rPr>
          <w:color w:val="000000"/>
        </w:rPr>
      </w:pPr>
    </w:p>
    <w:p w14:paraId="42B4AF60" w14:textId="77777777" w:rsidR="00C10A25" w:rsidRPr="00C10A25" w:rsidRDefault="00C10A25" w:rsidP="00C10A25">
      <w:pPr>
        <w:shd w:val="clear" w:color="auto" w:fill="FFFFFF"/>
        <w:ind w:firstLine="720"/>
        <w:rPr>
          <w:color w:val="000000"/>
        </w:rPr>
      </w:pPr>
    </w:p>
    <w:p w14:paraId="28B8DCAE" w14:textId="77777777" w:rsidR="00C10A25" w:rsidRPr="00C10A25" w:rsidRDefault="00C10A25" w:rsidP="00C10A25">
      <w:pPr>
        <w:shd w:val="clear" w:color="auto" w:fill="FFFFFF"/>
        <w:ind w:firstLine="720"/>
        <w:rPr>
          <w:color w:val="000000"/>
        </w:rPr>
      </w:pPr>
      <w:r w:rsidRPr="00C10A25">
        <w:rPr>
          <w:color w:val="000000"/>
        </w:rPr>
        <w:t xml:space="preserve">Here is an update from Bernie, W3UR, of the </w:t>
      </w:r>
      <w:proofErr w:type="spellStart"/>
      <w:r w:rsidRPr="00C10A25">
        <w:rPr>
          <w:color w:val="000000"/>
        </w:rPr>
        <w:t>DailyDX</w:t>
      </w:r>
      <w:proofErr w:type="spellEnd"/>
      <w:r w:rsidRPr="00C10A25">
        <w:rPr>
          <w:color w:val="000000"/>
        </w:rPr>
        <w:t xml:space="preserve"> and the </w:t>
      </w:r>
      <w:proofErr w:type="spellStart"/>
      <w:r w:rsidRPr="00C10A25">
        <w:rPr>
          <w:color w:val="000000"/>
        </w:rPr>
        <w:t>WeeklyDX</w:t>
      </w:r>
      <w:proofErr w:type="spellEnd"/>
      <w:r w:rsidRPr="00C10A25">
        <w:rPr>
          <w:color w:val="000000"/>
        </w:rPr>
        <w:t xml:space="preserve">, the best source for DX information. </w:t>
      </w:r>
      <w:hyperlink r:id="rId70" w:history="1">
        <w:r w:rsidRPr="00C10A25">
          <w:rPr>
            <w:color w:val="0000FF"/>
            <w:sz w:val="28"/>
            <w:szCs w:val="28"/>
            <w:u w:val="single"/>
          </w:rPr>
          <w:t>http://www</w:t>
        </w:r>
        <w:r w:rsidRPr="00C10A25">
          <w:rPr>
            <w:color w:val="0000FF"/>
            <w:u w:val="single"/>
          </w:rPr>
          <w:t>.dailydx.com/</w:t>
        </w:r>
      </w:hyperlink>
      <w:r w:rsidRPr="00C10A25">
        <w:rPr>
          <w:color w:val="000000"/>
        </w:rPr>
        <w:t xml:space="preserve"> . Bernie has this to report:</w:t>
      </w:r>
    </w:p>
    <w:p w14:paraId="56F6BAC7" w14:textId="77777777" w:rsidR="00C10A25" w:rsidRPr="00C10A25" w:rsidRDefault="00C10A25" w:rsidP="00C10A25">
      <w:pPr>
        <w:shd w:val="clear" w:color="auto" w:fill="FFFFFF"/>
        <w:ind w:firstLine="720"/>
        <w:rPr>
          <w:color w:val="000000"/>
          <w:sz w:val="28"/>
          <w:szCs w:val="28"/>
        </w:rPr>
      </w:pPr>
    </w:p>
    <w:p w14:paraId="52684DA4" w14:textId="77777777" w:rsidR="00C10A25" w:rsidRPr="00C10A25" w:rsidRDefault="00C10A25" w:rsidP="00C10A25">
      <w:pPr>
        <w:shd w:val="clear" w:color="auto" w:fill="FFFFFF"/>
        <w:rPr>
          <w:color w:val="222222"/>
          <w:shd w:val="clear" w:color="auto" w:fill="FFFFFF"/>
        </w:rPr>
      </w:pPr>
      <w:r w:rsidRPr="00C10A25">
        <w:rPr>
          <w:b/>
          <w:bCs/>
          <w:color w:val="222222"/>
          <w:shd w:val="clear" w:color="auto" w:fill="FFFFFF"/>
        </w:rPr>
        <w:t>PY0F - Fernando de Noronha</w:t>
      </w:r>
      <w:r w:rsidRPr="00C10A25">
        <w:rPr>
          <w:b/>
          <w:bCs/>
          <w:color w:val="222222"/>
        </w:rPr>
        <w:t xml:space="preserve"> - </w:t>
      </w:r>
      <w:r w:rsidRPr="00C10A25">
        <w:rPr>
          <w:color w:val="222222"/>
          <w:shd w:val="clear" w:color="auto" w:fill="FFFFFF"/>
        </w:rPr>
        <w:t>Look for a QRP activation of PU2MEA/PY0F from FDN starting today</w:t>
      </w:r>
      <w:r w:rsidRPr="00C10A25">
        <w:rPr>
          <w:color w:val="222222"/>
        </w:rPr>
        <w:t xml:space="preserve"> </w:t>
      </w:r>
      <w:r w:rsidRPr="00C10A25">
        <w:rPr>
          <w:color w:val="222222"/>
          <w:shd w:val="clear" w:color="auto" w:fill="FFFFFF"/>
        </w:rPr>
        <w:t>through November 26th. Everton will not have a "fixed schedule" because</w:t>
      </w:r>
      <w:r w:rsidRPr="00C10A25">
        <w:rPr>
          <w:color w:val="222222"/>
        </w:rPr>
        <w:t xml:space="preserve"> </w:t>
      </w:r>
      <w:r w:rsidRPr="00C10A25">
        <w:rPr>
          <w:color w:val="222222"/>
          <w:shd w:val="clear" w:color="auto" w:fill="FFFFFF"/>
        </w:rPr>
        <w:t>of "other activities" so watch the DX spotting Network or even better</w:t>
      </w:r>
      <w:r w:rsidRPr="00C10A25">
        <w:rPr>
          <w:color w:val="222222"/>
        </w:rPr>
        <w:t xml:space="preserve"> </w:t>
      </w:r>
      <w:r w:rsidRPr="00C10A25">
        <w:rPr>
          <w:color w:val="222222"/>
          <w:shd w:val="clear" w:color="auto" w:fill="FFFFFF"/>
        </w:rPr>
        <w:t>tune that big dial. He will be running 5 watts from a Chinese USDR and</w:t>
      </w:r>
      <w:r w:rsidRPr="00C10A25">
        <w:rPr>
          <w:color w:val="222222"/>
        </w:rPr>
        <w:t xml:space="preserve"> </w:t>
      </w:r>
      <w:r w:rsidRPr="00C10A25">
        <w:rPr>
          <w:color w:val="222222"/>
          <w:shd w:val="clear" w:color="auto" w:fill="FFFFFF"/>
        </w:rPr>
        <w:t xml:space="preserve">an EFHW antenna for 10 meters. Listen around 28.430 MHz (+/- 10 </w:t>
      </w:r>
      <w:proofErr w:type="spellStart"/>
      <w:r w:rsidRPr="00C10A25">
        <w:rPr>
          <w:color w:val="222222"/>
          <w:shd w:val="clear" w:color="auto" w:fill="FFFFFF"/>
        </w:rPr>
        <w:t>KHz</w:t>
      </w:r>
      <w:proofErr w:type="spellEnd"/>
      <w:r w:rsidRPr="00C10A25">
        <w:rPr>
          <w:color w:val="222222"/>
          <w:shd w:val="clear" w:color="auto" w:fill="FFFFFF"/>
        </w:rPr>
        <w:t>).</w:t>
      </w:r>
    </w:p>
    <w:p w14:paraId="06777542" w14:textId="77777777" w:rsidR="00C10A25" w:rsidRPr="00C10A25" w:rsidRDefault="00C10A25" w:rsidP="00C10A25">
      <w:pPr>
        <w:shd w:val="clear" w:color="auto" w:fill="FFFFFF"/>
        <w:rPr>
          <w:color w:val="222222"/>
          <w:shd w:val="clear" w:color="auto" w:fill="FFFFFF"/>
        </w:rPr>
      </w:pPr>
    </w:p>
    <w:p w14:paraId="2FDA0EF0" w14:textId="77777777" w:rsidR="00C10A25" w:rsidRPr="00C10A25" w:rsidRDefault="00C10A25" w:rsidP="00C10A25">
      <w:pPr>
        <w:shd w:val="clear" w:color="auto" w:fill="FFFFFF"/>
        <w:rPr>
          <w:color w:val="000000"/>
        </w:rPr>
      </w:pPr>
      <w:r w:rsidRPr="00C10A25">
        <w:rPr>
          <w:b/>
          <w:bCs/>
          <w:color w:val="222222"/>
          <w:shd w:val="clear" w:color="auto" w:fill="FFFFFF"/>
        </w:rPr>
        <w:t>FO/A - Austral Islands</w:t>
      </w:r>
      <w:r w:rsidRPr="00C10A25">
        <w:rPr>
          <w:b/>
          <w:bCs/>
          <w:color w:val="222222"/>
        </w:rPr>
        <w:t xml:space="preserve"> - </w:t>
      </w:r>
      <w:r w:rsidRPr="00C10A25">
        <w:rPr>
          <w:color w:val="222222"/>
          <w:shd w:val="clear" w:color="auto" w:fill="FFFFFF"/>
        </w:rPr>
        <w:t xml:space="preserve">As a reminder SP5EAQ, Jacek, is heading to </w:t>
      </w:r>
      <w:proofErr w:type="spellStart"/>
      <w:r w:rsidRPr="00C10A25">
        <w:rPr>
          <w:color w:val="222222"/>
          <w:shd w:val="clear" w:color="auto" w:fill="FFFFFF"/>
        </w:rPr>
        <w:t>Rimatara</w:t>
      </w:r>
      <w:proofErr w:type="spellEnd"/>
      <w:r w:rsidRPr="00C10A25">
        <w:rPr>
          <w:color w:val="222222"/>
          <w:shd w:val="clear" w:color="auto" w:fill="FFFFFF"/>
        </w:rPr>
        <w:t xml:space="preserve"> Island (OC-050)</w:t>
      </w:r>
      <w:r w:rsidRPr="00C10A25">
        <w:rPr>
          <w:color w:val="222222"/>
        </w:rPr>
        <w:t xml:space="preserve"> </w:t>
      </w:r>
      <w:r w:rsidRPr="00C10A25">
        <w:rPr>
          <w:color w:val="222222"/>
          <w:shd w:val="clear" w:color="auto" w:fill="FFFFFF"/>
        </w:rPr>
        <w:t>where he will be operating as FO/SP5EAQ from March 2-30. During the CQ</w:t>
      </w:r>
      <w:r w:rsidRPr="00C10A25">
        <w:rPr>
          <w:color w:val="222222"/>
        </w:rPr>
        <w:t xml:space="preserve"> </w:t>
      </w:r>
      <w:r w:rsidRPr="00C10A25">
        <w:rPr>
          <w:color w:val="222222"/>
          <w:shd w:val="clear" w:color="auto" w:fill="FFFFFF"/>
        </w:rPr>
        <w:t>WW WPX SSB Contest he will use special call TX5AQ as a single-op,</w:t>
      </w:r>
      <w:r w:rsidRPr="00C10A25">
        <w:rPr>
          <w:color w:val="222222"/>
        </w:rPr>
        <w:t xml:space="preserve"> </w:t>
      </w:r>
      <w:r w:rsidRPr="00C10A25">
        <w:rPr>
          <w:color w:val="222222"/>
          <w:shd w:val="clear" w:color="auto" w:fill="FFFFFF"/>
        </w:rPr>
        <w:t>probably single band yet to be determined. QSL via SP7DQR, either</w:t>
      </w:r>
      <w:r w:rsidRPr="00C10A25">
        <w:rPr>
          <w:color w:val="222222"/>
        </w:rPr>
        <w:t xml:space="preserve"> </w:t>
      </w:r>
      <w:r w:rsidRPr="00C10A25">
        <w:rPr>
          <w:color w:val="222222"/>
          <w:shd w:val="clear" w:color="auto" w:fill="FFFFFF"/>
        </w:rPr>
        <w:t xml:space="preserve">direct or via the bureau or </w:t>
      </w:r>
      <w:proofErr w:type="spellStart"/>
      <w:r w:rsidRPr="00C10A25">
        <w:rPr>
          <w:color w:val="222222"/>
          <w:shd w:val="clear" w:color="auto" w:fill="FFFFFF"/>
        </w:rPr>
        <w:t>LoTW</w:t>
      </w:r>
      <w:proofErr w:type="spellEnd"/>
      <w:r w:rsidRPr="00C10A25">
        <w:rPr>
          <w:color w:val="222222"/>
          <w:shd w:val="clear" w:color="auto" w:fill="FFFFFF"/>
        </w:rPr>
        <w:t>. </w:t>
      </w:r>
      <w:hyperlink r:id="rId71" w:tgtFrame="_blank" w:history="1">
        <w:r w:rsidRPr="00C10A25">
          <w:rPr>
            <w:color w:val="1155CC"/>
            <w:u w:val="single"/>
            <w:shd w:val="clear" w:color="auto" w:fill="FFFFFF"/>
          </w:rPr>
          <w:t>http://australs.sp7dqr.pl/index.html</w:t>
        </w:r>
      </w:hyperlink>
    </w:p>
    <w:p w14:paraId="5B7BDC3C" w14:textId="77777777" w:rsidR="00C10A25" w:rsidRPr="00C10A25" w:rsidRDefault="00C10A25" w:rsidP="00C10A25">
      <w:pPr>
        <w:shd w:val="clear" w:color="auto" w:fill="FFFFFF"/>
        <w:rPr>
          <w:color w:val="000000"/>
        </w:rPr>
      </w:pPr>
    </w:p>
    <w:p w14:paraId="39BCDBD7" w14:textId="77777777" w:rsidR="00C10A25" w:rsidRPr="00C10A25" w:rsidRDefault="00C10A25" w:rsidP="00C10A25">
      <w:pPr>
        <w:shd w:val="clear" w:color="auto" w:fill="FFFFFF"/>
        <w:rPr>
          <w:color w:val="222222"/>
          <w:shd w:val="clear" w:color="auto" w:fill="FFFFFF"/>
        </w:rPr>
      </w:pPr>
      <w:r w:rsidRPr="00C10A25">
        <w:rPr>
          <w:b/>
          <w:bCs/>
          <w:color w:val="222222"/>
          <w:shd w:val="clear" w:color="auto" w:fill="FFFFFF"/>
        </w:rPr>
        <w:t>8Q – Maldives</w:t>
      </w:r>
      <w:r w:rsidRPr="00C10A25">
        <w:rPr>
          <w:b/>
          <w:bCs/>
          <w:color w:val="222222"/>
        </w:rPr>
        <w:t xml:space="preserve"> - </w:t>
      </w:r>
      <w:r w:rsidRPr="00C10A25">
        <w:rPr>
          <w:color w:val="222222"/>
          <w:shd w:val="clear" w:color="auto" w:fill="FFFFFF"/>
        </w:rPr>
        <w:t xml:space="preserve">OK2WM, Karel, and OK2WX, Vlad plan to be QRV from </w:t>
      </w:r>
      <w:proofErr w:type="spellStart"/>
      <w:r w:rsidRPr="00C10A25">
        <w:rPr>
          <w:color w:val="222222"/>
          <w:shd w:val="clear" w:color="auto" w:fill="FFFFFF"/>
        </w:rPr>
        <w:t>Innahura</w:t>
      </w:r>
      <w:proofErr w:type="spellEnd"/>
      <w:r w:rsidRPr="00C10A25">
        <w:rPr>
          <w:color w:val="222222"/>
          <w:shd w:val="clear" w:color="auto" w:fill="FFFFFF"/>
        </w:rPr>
        <w:t xml:space="preserve"> Island (AS-</w:t>
      </w:r>
      <w:r w:rsidRPr="00C10A25">
        <w:rPr>
          <w:color w:val="222222"/>
        </w:rPr>
        <w:t xml:space="preserve"> </w:t>
      </w:r>
      <w:r w:rsidRPr="00C10A25">
        <w:rPr>
          <w:color w:val="222222"/>
          <w:shd w:val="clear" w:color="auto" w:fill="FFFFFF"/>
        </w:rPr>
        <w:t>013) as 8Q7WM and 8Q7WX respectively from February 12 to March 8.</w:t>
      </w:r>
      <w:r w:rsidRPr="00C10A25">
        <w:rPr>
          <w:color w:val="222222"/>
        </w:rPr>
        <w:t xml:space="preserve"> </w:t>
      </w:r>
      <w:r w:rsidRPr="00C10A25">
        <w:rPr>
          <w:color w:val="222222"/>
          <w:shd w:val="clear" w:color="auto" w:fill="FFFFFF"/>
        </w:rPr>
        <w:t>Listen for them on 160, 80 and 40 meters on SSB and CW. QSL via their</w:t>
      </w:r>
      <w:r w:rsidRPr="00C10A25">
        <w:rPr>
          <w:color w:val="222222"/>
        </w:rPr>
        <w:t xml:space="preserve"> </w:t>
      </w:r>
      <w:r w:rsidRPr="00C10A25">
        <w:rPr>
          <w:color w:val="222222"/>
          <w:shd w:val="clear" w:color="auto" w:fill="FFFFFF"/>
        </w:rPr>
        <w:t>home calls.</w:t>
      </w:r>
    </w:p>
    <w:p w14:paraId="1D4A8C1E" w14:textId="77777777" w:rsidR="00C10A25" w:rsidRPr="00C10A25" w:rsidRDefault="00C10A25" w:rsidP="00C10A25">
      <w:pPr>
        <w:shd w:val="clear" w:color="auto" w:fill="FFFFFF"/>
        <w:rPr>
          <w:color w:val="222222"/>
          <w:shd w:val="clear" w:color="auto" w:fill="FFFFFF"/>
        </w:rPr>
      </w:pPr>
    </w:p>
    <w:p w14:paraId="4FEE198A" w14:textId="77777777" w:rsidR="00C10A25" w:rsidRPr="00C10A25" w:rsidRDefault="00C10A25" w:rsidP="00C10A25">
      <w:pPr>
        <w:shd w:val="clear" w:color="auto" w:fill="FFFFFF"/>
        <w:rPr>
          <w:color w:val="222222"/>
          <w:shd w:val="clear" w:color="auto" w:fill="FFFFFF"/>
        </w:rPr>
      </w:pPr>
      <w:r w:rsidRPr="00C10A25">
        <w:rPr>
          <w:b/>
          <w:bCs/>
          <w:color w:val="222222"/>
          <w:shd w:val="clear" w:color="auto" w:fill="FFFFFF"/>
        </w:rPr>
        <w:t>XT - Burkina Faso</w:t>
      </w:r>
      <w:r w:rsidRPr="00C10A25">
        <w:rPr>
          <w:b/>
          <w:bCs/>
          <w:color w:val="222222"/>
        </w:rPr>
        <w:t xml:space="preserve"> - </w:t>
      </w:r>
      <w:r w:rsidRPr="00C10A25">
        <w:rPr>
          <w:color w:val="222222"/>
          <w:shd w:val="clear" w:color="auto" w:fill="FFFFFF"/>
        </w:rPr>
        <w:t>DK1MAX, Max Wild, returns to Ouagadougou for a visit April 7-20, as he</w:t>
      </w:r>
      <w:r w:rsidRPr="00C10A25">
        <w:rPr>
          <w:color w:val="222222"/>
        </w:rPr>
        <w:t xml:space="preserve"> </w:t>
      </w:r>
      <w:r w:rsidRPr="00C10A25">
        <w:rPr>
          <w:color w:val="222222"/>
          <w:shd w:val="clear" w:color="auto" w:fill="FFFFFF"/>
        </w:rPr>
        <w:t>notes the world is "fighting hard to escape the pandemic."  He figures</w:t>
      </w:r>
      <w:r w:rsidRPr="00C10A25">
        <w:rPr>
          <w:color w:val="222222"/>
        </w:rPr>
        <w:t xml:space="preserve"> </w:t>
      </w:r>
      <w:r w:rsidRPr="00C10A25">
        <w:rPr>
          <w:color w:val="222222"/>
          <w:shd w:val="clear" w:color="auto" w:fill="FFFFFF"/>
        </w:rPr>
        <w:t>a low-profile operation from XT2 is a good idea.  In addition to the</w:t>
      </w:r>
      <w:r w:rsidRPr="00C10A25">
        <w:rPr>
          <w:color w:val="222222"/>
        </w:rPr>
        <w:t xml:space="preserve"> </w:t>
      </w:r>
      <w:r w:rsidRPr="00C10A25">
        <w:rPr>
          <w:color w:val="222222"/>
          <w:shd w:val="clear" w:color="auto" w:fill="FFFFFF"/>
        </w:rPr>
        <w:t>XT2MAX callsign, he also holds W9MAX.  Further info:  His rig will be</w:t>
      </w:r>
      <w:r w:rsidRPr="00C10A25">
        <w:rPr>
          <w:color w:val="222222"/>
        </w:rPr>
        <w:t xml:space="preserve"> </w:t>
      </w:r>
      <w:r w:rsidRPr="00C10A25">
        <w:rPr>
          <w:color w:val="222222"/>
          <w:shd w:val="clear" w:color="auto" w:fill="FFFFFF"/>
        </w:rPr>
        <w:t>an IC-7300 barefoot, 100W CW, 30W or so on digital modes and the</w:t>
      </w:r>
      <w:r w:rsidRPr="00C10A25">
        <w:rPr>
          <w:color w:val="222222"/>
        </w:rPr>
        <w:t xml:space="preserve"> </w:t>
      </w:r>
      <w:r w:rsidRPr="00C10A25">
        <w:rPr>
          <w:color w:val="222222"/>
          <w:shd w:val="clear" w:color="auto" w:fill="FFFFFF"/>
        </w:rPr>
        <w:t>antennas, dipoles and verticals.  He says operations on 160 and 80</w:t>
      </w:r>
      <w:r w:rsidRPr="00C10A25">
        <w:rPr>
          <w:color w:val="222222"/>
        </w:rPr>
        <w:t xml:space="preserve"> </w:t>
      </w:r>
      <w:r w:rsidRPr="00C10A25">
        <w:rPr>
          <w:color w:val="222222"/>
          <w:shd w:val="clear" w:color="auto" w:fill="FFFFFF"/>
        </w:rPr>
        <w:t>depend on space and noise issues, 60-10 is planned with 6M depending</w:t>
      </w:r>
      <w:r w:rsidRPr="00C10A25">
        <w:rPr>
          <w:color w:val="222222"/>
        </w:rPr>
        <w:t xml:space="preserve"> </w:t>
      </w:r>
      <w:r w:rsidRPr="00C10A25">
        <w:rPr>
          <w:color w:val="222222"/>
          <w:shd w:val="clear" w:color="auto" w:fill="FFFFFF"/>
        </w:rPr>
        <w:t>on conditions.  If stable internet is available, he will try</w:t>
      </w:r>
      <w:r w:rsidRPr="00C10A25">
        <w:rPr>
          <w:color w:val="222222"/>
        </w:rPr>
        <w:t xml:space="preserve"> </w:t>
      </w:r>
      <w:r w:rsidRPr="00C10A25">
        <w:rPr>
          <w:color w:val="222222"/>
          <w:shd w:val="clear" w:color="auto" w:fill="FFFFFF"/>
        </w:rPr>
        <w:t>livestreaming.  This is "holiday style."  QSL via EA5GL bureau or</w:t>
      </w:r>
      <w:r w:rsidRPr="00C10A25">
        <w:rPr>
          <w:color w:val="222222"/>
        </w:rPr>
        <w:t xml:space="preserve"> </w:t>
      </w:r>
      <w:r w:rsidRPr="00C10A25">
        <w:rPr>
          <w:color w:val="222222"/>
          <w:shd w:val="clear" w:color="auto" w:fill="FFFFFF"/>
        </w:rPr>
        <w:t xml:space="preserve">direct and </w:t>
      </w:r>
      <w:proofErr w:type="spellStart"/>
      <w:r w:rsidRPr="00C10A25">
        <w:rPr>
          <w:color w:val="222222"/>
          <w:shd w:val="clear" w:color="auto" w:fill="FFFFFF"/>
        </w:rPr>
        <w:t>LoTW</w:t>
      </w:r>
      <w:proofErr w:type="spellEnd"/>
      <w:r w:rsidRPr="00C10A25">
        <w:rPr>
          <w:color w:val="222222"/>
          <w:shd w:val="clear" w:color="auto" w:fill="FFFFFF"/>
        </w:rPr>
        <w:t>, hopefully with a daily upload.</w:t>
      </w:r>
      <w:r w:rsidRPr="00C10A25">
        <w:rPr>
          <w:color w:val="222222"/>
        </w:rPr>
        <w:br/>
      </w:r>
      <w:r w:rsidRPr="00C10A25">
        <w:rPr>
          <w:color w:val="222222"/>
        </w:rPr>
        <w:br/>
      </w:r>
      <w:r w:rsidRPr="00C10A25">
        <w:rPr>
          <w:b/>
          <w:bCs/>
          <w:color w:val="222222"/>
          <w:shd w:val="clear" w:color="auto" w:fill="FFFFFF"/>
        </w:rPr>
        <w:t>FW - Wallis and Futuna</w:t>
      </w:r>
      <w:r w:rsidRPr="00C10A25">
        <w:rPr>
          <w:b/>
          <w:bCs/>
          <w:color w:val="222222"/>
        </w:rPr>
        <w:t xml:space="preserve"> - </w:t>
      </w:r>
      <w:r w:rsidRPr="00C10A25">
        <w:rPr>
          <w:color w:val="222222"/>
          <w:shd w:val="clear" w:color="auto" w:fill="FFFFFF"/>
        </w:rPr>
        <w:t xml:space="preserve">F4CIX, Jean-Gabriel </w:t>
      </w:r>
      <w:proofErr w:type="spellStart"/>
      <w:r w:rsidRPr="00C10A25">
        <w:rPr>
          <w:color w:val="222222"/>
          <w:shd w:val="clear" w:color="auto" w:fill="FFFFFF"/>
        </w:rPr>
        <w:t>Guillemonat</w:t>
      </w:r>
      <w:proofErr w:type="spellEnd"/>
      <w:r w:rsidRPr="00C10A25">
        <w:rPr>
          <w:color w:val="222222"/>
          <w:shd w:val="clear" w:color="auto" w:fill="FFFFFF"/>
        </w:rPr>
        <w:t xml:space="preserve">, callsign FW1JG, from </w:t>
      </w:r>
      <w:proofErr w:type="spellStart"/>
      <w:r w:rsidRPr="00C10A25">
        <w:rPr>
          <w:color w:val="222222"/>
          <w:shd w:val="clear" w:color="auto" w:fill="FFFFFF"/>
        </w:rPr>
        <w:t>Hahake</w:t>
      </w:r>
      <w:proofErr w:type="spellEnd"/>
      <w:r w:rsidRPr="00C10A25">
        <w:rPr>
          <w:color w:val="222222"/>
          <w:shd w:val="clear" w:color="auto" w:fill="FFFFFF"/>
        </w:rPr>
        <w:t>, Wallis</w:t>
      </w:r>
      <w:r w:rsidRPr="00C10A25">
        <w:rPr>
          <w:color w:val="222222"/>
        </w:rPr>
        <w:t xml:space="preserve"> </w:t>
      </w:r>
      <w:r w:rsidRPr="00C10A25">
        <w:rPr>
          <w:color w:val="222222"/>
          <w:shd w:val="clear" w:color="auto" w:fill="FFFFFF"/>
        </w:rPr>
        <w:t>Island, says he is active on 20, 15 and 10 SSB and digital modes. He</w:t>
      </w:r>
      <w:r w:rsidRPr="00C10A25">
        <w:rPr>
          <w:color w:val="222222"/>
        </w:rPr>
        <w:t xml:space="preserve"> </w:t>
      </w:r>
      <w:r w:rsidRPr="00C10A25">
        <w:rPr>
          <w:color w:val="222222"/>
          <w:shd w:val="clear" w:color="auto" w:fill="FFFFFF"/>
        </w:rPr>
        <w:t>has a multiband dipole and IC-7300 rig.  He says presently most of his</w:t>
      </w:r>
      <w:r w:rsidRPr="00C10A25">
        <w:rPr>
          <w:color w:val="222222"/>
        </w:rPr>
        <w:t xml:space="preserve"> </w:t>
      </w:r>
      <w:r w:rsidRPr="00C10A25">
        <w:rPr>
          <w:color w:val="222222"/>
          <w:shd w:val="clear" w:color="auto" w:fill="FFFFFF"/>
        </w:rPr>
        <w:t xml:space="preserve">operating time is on 10M FT8.  For a </w:t>
      </w:r>
      <w:r w:rsidRPr="00C10A25">
        <w:rPr>
          <w:color w:val="222222"/>
          <w:shd w:val="clear" w:color="auto" w:fill="FFFFFF"/>
        </w:rPr>
        <w:lastRenderedPageBreak/>
        <w:t>direct QSL enclose 2 USD to cover</w:t>
      </w:r>
      <w:r w:rsidRPr="00C10A25">
        <w:rPr>
          <w:color w:val="222222"/>
        </w:rPr>
        <w:t xml:space="preserve"> </w:t>
      </w:r>
      <w:r w:rsidRPr="00C10A25">
        <w:rPr>
          <w:color w:val="222222"/>
          <w:shd w:val="clear" w:color="auto" w:fill="FFFFFF"/>
        </w:rPr>
        <w:t>the return postage, and he notes mail can take two months to reach</w:t>
      </w:r>
      <w:r w:rsidRPr="00C10A25">
        <w:rPr>
          <w:color w:val="222222"/>
        </w:rPr>
        <w:t xml:space="preserve"> </w:t>
      </w:r>
      <w:r w:rsidRPr="00C10A25">
        <w:rPr>
          <w:color w:val="222222"/>
          <w:shd w:val="clear" w:color="auto" w:fill="FFFFFF"/>
        </w:rPr>
        <w:t xml:space="preserve">Wallis.  He is also using </w:t>
      </w:r>
      <w:proofErr w:type="spellStart"/>
      <w:r w:rsidRPr="00C10A25">
        <w:rPr>
          <w:color w:val="222222"/>
          <w:shd w:val="clear" w:color="auto" w:fill="FFFFFF"/>
        </w:rPr>
        <w:t>LoTW</w:t>
      </w:r>
      <w:proofErr w:type="spellEnd"/>
      <w:r w:rsidRPr="00C10A25">
        <w:rPr>
          <w:color w:val="222222"/>
          <w:shd w:val="clear" w:color="auto" w:fill="FFFFFF"/>
        </w:rPr>
        <w:t>.  His previous visit to Wallis was in</w:t>
      </w:r>
      <w:r w:rsidRPr="00C10A25">
        <w:rPr>
          <w:color w:val="222222"/>
        </w:rPr>
        <w:t xml:space="preserve"> </w:t>
      </w:r>
      <w:r w:rsidRPr="00C10A25">
        <w:rPr>
          <w:color w:val="222222"/>
          <w:shd w:val="clear" w:color="auto" w:fill="FFFFFF"/>
        </w:rPr>
        <w:t>2015-2016.  This time he is there for two years or more, with radio as</w:t>
      </w:r>
      <w:r w:rsidRPr="00C10A25">
        <w:rPr>
          <w:color w:val="222222"/>
        </w:rPr>
        <w:t xml:space="preserve"> </w:t>
      </w:r>
      <w:r w:rsidRPr="00C10A25">
        <w:rPr>
          <w:color w:val="222222"/>
          <w:shd w:val="clear" w:color="auto" w:fill="FFFFFF"/>
        </w:rPr>
        <w:t>his leisure activity.  He hopes to add 40 meters to his bands soon and</w:t>
      </w:r>
      <w:r w:rsidRPr="00C10A25">
        <w:rPr>
          <w:color w:val="222222"/>
        </w:rPr>
        <w:t xml:space="preserve"> </w:t>
      </w:r>
      <w:r w:rsidRPr="00C10A25">
        <w:rPr>
          <w:color w:val="222222"/>
          <w:shd w:val="clear" w:color="auto" w:fill="FFFFFF"/>
        </w:rPr>
        <w:t xml:space="preserve">is trying to raise the money to ship a 5-band </w:t>
      </w:r>
      <w:proofErr w:type="spellStart"/>
      <w:r w:rsidRPr="00C10A25">
        <w:rPr>
          <w:color w:val="222222"/>
          <w:shd w:val="clear" w:color="auto" w:fill="FFFFFF"/>
        </w:rPr>
        <w:t>Spiderbeam</w:t>
      </w:r>
      <w:proofErr w:type="spellEnd"/>
      <w:r w:rsidRPr="00C10A25">
        <w:rPr>
          <w:color w:val="222222"/>
          <w:shd w:val="clear" w:color="auto" w:fill="FFFFFF"/>
        </w:rPr>
        <w:t xml:space="preserve"> out to him.</w:t>
      </w:r>
    </w:p>
    <w:p w14:paraId="7C569746" w14:textId="77777777" w:rsidR="00C10A25" w:rsidRPr="00C10A25" w:rsidRDefault="00C10A25" w:rsidP="00C10A25">
      <w:pPr>
        <w:shd w:val="clear" w:color="auto" w:fill="FFFFFF"/>
        <w:rPr>
          <w:color w:val="222222"/>
          <w:shd w:val="clear" w:color="auto" w:fill="FFFFFF"/>
        </w:rPr>
      </w:pPr>
    </w:p>
    <w:p w14:paraId="20F657F6" w14:textId="77777777" w:rsidR="00C10A25" w:rsidRPr="00C10A25" w:rsidRDefault="00C10A25" w:rsidP="00C10A25">
      <w:pPr>
        <w:shd w:val="clear" w:color="auto" w:fill="FFFFFF"/>
        <w:rPr>
          <w:color w:val="000000"/>
        </w:rPr>
      </w:pPr>
      <w:r w:rsidRPr="00C10A25">
        <w:rPr>
          <w:b/>
          <w:bCs/>
          <w:color w:val="222222"/>
          <w:shd w:val="clear" w:color="auto" w:fill="FFFFFF"/>
        </w:rPr>
        <w:t>D6 - Comoros Islands</w:t>
      </w:r>
      <w:r w:rsidRPr="00C10A25">
        <w:rPr>
          <w:b/>
          <w:bCs/>
          <w:color w:val="222222"/>
        </w:rPr>
        <w:t xml:space="preserve"> - </w:t>
      </w:r>
      <w:r w:rsidRPr="00C10A25">
        <w:rPr>
          <w:color w:val="222222"/>
          <w:shd w:val="clear" w:color="auto" w:fill="FFFFFF"/>
        </w:rPr>
        <w:t xml:space="preserve">The originally scheduled for mid-January 2022 </w:t>
      </w:r>
      <w:proofErr w:type="spellStart"/>
      <w:r w:rsidRPr="00C10A25">
        <w:rPr>
          <w:color w:val="222222"/>
          <w:shd w:val="clear" w:color="auto" w:fill="FFFFFF"/>
        </w:rPr>
        <w:t>DXpedition</w:t>
      </w:r>
      <w:proofErr w:type="spellEnd"/>
      <w:r w:rsidRPr="00C10A25">
        <w:rPr>
          <w:color w:val="222222"/>
          <w:shd w:val="clear" w:color="auto" w:fill="FFFFFF"/>
        </w:rPr>
        <w:t xml:space="preserve"> to D6, by the</w:t>
      </w:r>
      <w:r w:rsidRPr="00C10A25">
        <w:rPr>
          <w:color w:val="222222"/>
        </w:rPr>
        <w:t xml:space="preserve"> </w:t>
      </w:r>
      <w:proofErr w:type="spellStart"/>
      <w:r w:rsidRPr="00C10A25">
        <w:rPr>
          <w:color w:val="222222"/>
          <w:shd w:val="clear" w:color="auto" w:fill="FFFFFF"/>
        </w:rPr>
        <w:t>Provins</w:t>
      </w:r>
      <w:proofErr w:type="spellEnd"/>
      <w:r w:rsidRPr="00C10A25">
        <w:rPr>
          <w:color w:val="222222"/>
          <w:shd w:val="clear" w:color="auto" w:fill="FFFFFF"/>
        </w:rPr>
        <w:t xml:space="preserve"> Radio Club that was postponed "due to the actual pandemic</w:t>
      </w:r>
      <w:r w:rsidRPr="00C10A25">
        <w:rPr>
          <w:color w:val="222222"/>
        </w:rPr>
        <w:t xml:space="preserve"> </w:t>
      </w:r>
      <w:r w:rsidRPr="00C10A25">
        <w:rPr>
          <w:color w:val="222222"/>
          <w:shd w:val="clear" w:color="auto" w:fill="FFFFFF"/>
        </w:rPr>
        <w:t>situation" as traveling "to Austral Africa" was not allowed now has a</w:t>
      </w:r>
      <w:r w:rsidRPr="00C10A25">
        <w:rPr>
          <w:color w:val="222222"/>
        </w:rPr>
        <w:t xml:space="preserve"> </w:t>
      </w:r>
      <w:r w:rsidRPr="00C10A25">
        <w:rPr>
          <w:color w:val="222222"/>
          <w:shd w:val="clear" w:color="auto" w:fill="FFFFFF"/>
        </w:rPr>
        <w:t>callsign. The call will be D60AE. It's not what they requested,</w:t>
      </w:r>
      <w:r w:rsidRPr="00C10A25">
        <w:rPr>
          <w:color w:val="222222"/>
        </w:rPr>
        <w:t xml:space="preserve"> </w:t>
      </w:r>
      <w:r w:rsidRPr="00C10A25">
        <w:rPr>
          <w:color w:val="222222"/>
          <w:shd w:val="clear" w:color="auto" w:fill="FFFFFF"/>
        </w:rPr>
        <w:t>however it is "good news [that] came from [the] telecommunication</w:t>
      </w:r>
      <w:r w:rsidRPr="00C10A25">
        <w:rPr>
          <w:color w:val="222222"/>
        </w:rPr>
        <w:t xml:space="preserve"> </w:t>
      </w:r>
      <w:r w:rsidRPr="00C10A25">
        <w:rPr>
          <w:color w:val="222222"/>
          <w:shd w:val="clear" w:color="auto" w:fill="FFFFFF"/>
        </w:rPr>
        <w:t>authority. They are currently scheduled for October of this year.</w:t>
      </w:r>
      <w:r w:rsidRPr="00C10A25">
        <w:rPr>
          <w:color w:val="222222"/>
        </w:rPr>
        <w:br/>
      </w:r>
      <w:hyperlink r:id="rId72" w:tgtFrame="_blank" w:history="1">
        <w:r w:rsidRPr="00C10A25">
          <w:rPr>
            <w:color w:val="1155CC"/>
            <w:u w:val="single"/>
            <w:shd w:val="clear" w:color="auto" w:fill="FFFFFF"/>
          </w:rPr>
          <w:t>https://comores2022.wordpress.com</w:t>
        </w:r>
      </w:hyperlink>
    </w:p>
    <w:p w14:paraId="259931D7" w14:textId="77777777" w:rsidR="00C10A25" w:rsidRPr="00C10A25" w:rsidRDefault="00C10A25" w:rsidP="00C10A25">
      <w:pPr>
        <w:shd w:val="clear" w:color="auto" w:fill="FFFFFF"/>
        <w:rPr>
          <w:color w:val="000000"/>
        </w:rPr>
      </w:pPr>
    </w:p>
    <w:p w14:paraId="0119C4CC" w14:textId="77777777" w:rsidR="00C10A25" w:rsidRPr="00C10A25" w:rsidRDefault="00C10A25" w:rsidP="00C10A25">
      <w:pPr>
        <w:shd w:val="clear" w:color="auto" w:fill="FFFFFF"/>
        <w:rPr>
          <w:color w:val="222222"/>
          <w:shd w:val="clear" w:color="auto" w:fill="FFFFFF"/>
        </w:rPr>
      </w:pPr>
      <w:r w:rsidRPr="00C10A25">
        <w:rPr>
          <w:b/>
          <w:bCs/>
          <w:color w:val="222222"/>
          <w:shd w:val="clear" w:color="auto" w:fill="FFFFFF"/>
        </w:rPr>
        <w:t>Platinum Jubilee of Her Majesty The Queen</w:t>
      </w:r>
      <w:r w:rsidRPr="00C10A25">
        <w:rPr>
          <w:b/>
          <w:bCs/>
          <w:color w:val="222222"/>
        </w:rPr>
        <w:t xml:space="preserve"> - </w:t>
      </w:r>
      <w:r w:rsidRPr="00C10A25">
        <w:rPr>
          <w:color w:val="222222"/>
          <w:shd w:val="clear" w:color="auto" w:fill="FFFFFF"/>
        </w:rPr>
        <w:t xml:space="preserve">The RSGB reports "radio amateurs licensed by </w:t>
      </w:r>
      <w:proofErr w:type="spellStart"/>
      <w:r w:rsidRPr="00C10A25">
        <w:rPr>
          <w:color w:val="222222"/>
          <w:shd w:val="clear" w:color="auto" w:fill="FFFFFF"/>
        </w:rPr>
        <w:t>Ofcom</w:t>
      </w:r>
      <w:proofErr w:type="spellEnd"/>
      <w:r w:rsidRPr="00C10A25">
        <w:rPr>
          <w:color w:val="222222"/>
          <w:shd w:val="clear" w:color="auto" w:fill="FFFFFF"/>
        </w:rPr>
        <w:t xml:space="preserve"> may celebrate the</w:t>
      </w:r>
      <w:r w:rsidRPr="00C10A25">
        <w:rPr>
          <w:color w:val="222222"/>
        </w:rPr>
        <w:t xml:space="preserve"> </w:t>
      </w:r>
      <w:r w:rsidRPr="00C10A25">
        <w:rPr>
          <w:color w:val="222222"/>
          <w:shd w:val="clear" w:color="auto" w:fill="FFFFFF"/>
        </w:rPr>
        <w:t>Platinum Jubilee of Her Majesty The Queen by using the special RSL</w:t>
      </w:r>
      <w:r w:rsidRPr="00C10A25">
        <w:rPr>
          <w:color w:val="222222"/>
        </w:rPr>
        <w:t xml:space="preserve"> </w:t>
      </w:r>
      <w:r w:rsidRPr="00C10A25">
        <w:rPr>
          <w:color w:val="222222"/>
          <w:shd w:val="clear" w:color="auto" w:fill="FFFFFF"/>
        </w:rPr>
        <w:t>'Q'". Stations throughout the UK can apply for a "Notice of Variation"</w:t>
      </w:r>
      <w:r w:rsidRPr="00C10A25">
        <w:rPr>
          <w:color w:val="222222"/>
        </w:rPr>
        <w:t xml:space="preserve"> </w:t>
      </w:r>
      <w:r w:rsidRPr="00C10A25">
        <w:rPr>
          <w:color w:val="222222"/>
          <w:shd w:val="clear" w:color="auto" w:fill="FFFFFF"/>
        </w:rPr>
        <w:t>allowing them to add the letter Q before their number in their</w:t>
      </w:r>
      <w:r w:rsidRPr="00C10A25">
        <w:rPr>
          <w:color w:val="222222"/>
        </w:rPr>
        <w:t xml:space="preserve"> </w:t>
      </w:r>
      <w:r w:rsidRPr="00C10A25">
        <w:rPr>
          <w:color w:val="222222"/>
          <w:shd w:val="clear" w:color="auto" w:fill="FFFFFF"/>
        </w:rPr>
        <w:t>callsign to be used throughout June 2022. So for example G4WQG in</w:t>
      </w:r>
      <w:r w:rsidRPr="00C10A25">
        <w:rPr>
          <w:color w:val="222222"/>
        </w:rPr>
        <w:t xml:space="preserve"> </w:t>
      </w:r>
      <w:r w:rsidRPr="00C10A25">
        <w:rPr>
          <w:color w:val="222222"/>
          <w:shd w:val="clear" w:color="auto" w:fill="FFFFFF"/>
        </w:rPr>
        <w:t>England could sign GQ4WQG and those in other DXCC Entities within the</w:t>
      </w:r>
      <w:r w:rsidRPr="00C10A25">
        <w:rPr>
          <w:color w:val="222222"/>
        </w:rPr>
        <w:t xml:space="preserve"> </w:t>
      </w:r>
      <w:r w:rsidRPr="00C10A25">
        <w:rPr>
          <w:color w:val="222222"/>
          <w:shd w:val="clear" w:color="auto" w:fill="FFFFFF"/>
        </w:rPr>
        <w:t>British Isles (GD, GI, GJ, GM, GU and GW) can substitute the second</w:t>
      </w:r>
      <w:r w:rsidRPr="00C10A25">
        <w:rPr>
          <w:color w:val="222222"/>
        </w:rPr>
        <w:t xml:space="preserve"> </w:t>
      </w:r>
      <w:r w:rsidRPr="00C10A25">
        <w:rPr>
          <w:color w:val="222222"/>
          <w:shd w:val="clear" w:color="auto" w:fill="FFFFFF"/>
        </w:rPr>
        <w:t>letter in the prefix with a Q. "The Society is also working on other</w:t>
      </w:r>
      <w:r w:rsidRPr="00C10A25">
        <w:rPr>
          <w:color w:val="222222"/>
        </w:rPr>
        <w:t xml:space="preserve"> </w:t>
      </w:r>
      <w:r w:rsidRPr="00C10A25">
        <w:rPr>
          <w:color w:val="222222"/>
          <w:shd w:val="clear" w:color="auto" w:fill="FFFFFF"/>
        </w:rPr>
        <w:t>events and activities that it hopes will appeal to a wide range of</w:t>
      </w:r>
      <w:r w:rsidRPr="00C10A25">
        <w:rPr>
          <w:color w:val="222222"/>
        </w:rPr>
        <w:t xml:space="preserve"> </w:t>
      </w:r>
      <w:r w:rsidRPr="00C10A25">
        <w:rPr>
          <w:color w:val="222222"/>
          <w:shd w:val="clear" w:color="auto" w:fill="FFFFFF"/>
        </w:rPr>
        <w:t>people. Further details will be released over the coming weeks".</w:t>
      </w:r>
    </w:p>
    <w:p w14:paraId="549F88B8" w14:textId="77777777" w:rsidR="00C10A25" w:rsidRPr="00C10A25" w:rsidRDefault="00C10A25" w:rsidP="00C10A25">
      <w:pPr>
        <w:shd w:val="clear" w:color="auto" w:fill="FFFFFF"/>
        <w:rPr>
          <w:rFonts w:ascii="Arial" w:hAnsi="Arial" w:cs="Arial"/>
          <w:color w:val="222222"/>
          <w:shd w:val="clear" w:color="auto" w:fill="FFFFFF"/>
        </w:rPr>
      </w:pPr>
    </w:p>
    <w:p w14:paraId="074CE70C" w14:textId="77777777" w:rsidR="00C10A25" w:rsidRPr="00C10A25" w:rsidRDefault="00C10A25" w:rsidP="00C10A25">
      <w:pPr>
        <w:shd w:val="clear" w:color="auto" w:fill="FFFFFF"/>
        <w:rPr>
          <w:b/>
          <w:bCs/>
          <w:color w:val="222222"/>
        </w:rPr>
      </w:pPr>
      <w:r w:rsidRPr="00C10A25">
        <w:rPr>
          <w:b/>
          <w:bCs/>
          <w:color w:val="222222"/>
          <w:shd w:val="clear" w:color="auto" w:fill="FFFFFF"/>
        </w:rPr>
        <w:t>On The WWW</w:t>
      </w:r>
      <w:r w:rsidRPr="00C10A25">
        <w:rPr>
          <w:b/>
          <w:bCs/>
          <w:color w:val="222222"/>
        </w:rPr>
        <w:t xml:space="preserve"> – </w:t>
      </w:r>
    </w:p>
    <w:p w14:paraId="2C485B07" w14:textId="77777777" w:rsidR="00C10A25" w:rsidRPr="00C10A25" w:rsidRDefault="00C10A25" w:rsidP="00C10A25">
      <w:pPr>
        <w:shd w:val="clear" w:color="auto" w:fill="FFFFFF"/>
        <w:rPr>
          <w:b/>
          <w:bCs/>
          <w:color w:val="222222"/>
        </w:rPr>
      </w:pPr>
    </w:p>
    <w:p w14:paraId="6ED8E0B3" w14:textId="77777777" w:rsidR="00C10A25" w:rsidRPr="00C10A25" w:rsidRDefault="00C10A25" w:rsidP="00C10A25">
      <w:pPr>
        <w:shd w:val="clear" w:color="auto" w:fill="FFFFFF"/>
        <w:rPr>
          <w:color w:val="000000"/>
        </w:rPr>
      </w:pPr>
      <w:r w:rsidRPr="00C10A25">
        <w:rPr>
          <w:color w:val="222222"/>
          <w:shd w:val="clear" w:color="auto" w:fill="FFFFFF"/>
        </w:rPr>
        <w:t>VK7HH, Hayden, posted an interesting YouTube video about the recent</w:t>
      </w:r>
      <w:r w:rsidRPr="00C10A25">
        <w:rPr>
          <w:color w:val="222222"/>
        </w:rPr>
        <w:t xml:space="preserve"> </w:t>
      </w:r>
      <w:r w:rsidRPr="00C10A25">
        <w:rPr>
          <w:color w:val="222222"/>
          <w:shd w:val="clear" w:color="auto" w:fill="FFFFFF"/>
        </w:rPr>
        <w:t>Tonga (A3) Volcano eruption.</w:t>
      </w:r>
      <w:r w:rsidRPr="00C10A25">
        <w:rPr>
          <w:color w:val="222222"/>
        </w:rPr>
        <w:br/>
      </w:r>
      <w:hyperlink r:id="rId73" w:tgtFrame="_blank" w:history="1">
        <w:r w:rsidRPr="00C10A25">
          <w:rPr>
            <w:color w:val="1155CC"/>
            <w:u w:val="single"/>
            <w:shd w:val="clear" w:color="auto" w:fill="FFFFFF"/>
          </w:rPr>
          <w:t>https://www.youtube.com/watch?v=IEd8Mo8BNhM&amp;t=6s</w:t>
        </w:r>
      </w:hyperlink>
    </w:p>
    <w:p w14:paraId="113125F8" w14:textId="77777777" w:rsidR="00C10A25" w:rsidRPr="00C10A25" w:rsidRDefault="00C10A25" w:rsidP="00C10A25">
      <w:pPr>
        <w:shd w:val="clear" w:color="auto" w:fill="FFFFFF"/>
        <w:rPr>
          <w:color w:val="000000"/>
        </w:rPr>
      </w:pPr>
    </w:p>
    <w:p w14:paraId="258A6726" w14:textId="77777777" w:rsidR="00C10A25" w:rsidRPr="00C10A25" w:rsidRDefault="00C10A25" w:rsidP="00C10A25">
      <w:pPr>
        <w:shd w:val="clear" w:color="auto" w:fill="FFFFFF"/>
        <w:rPr>
          <w:color w:val="222222"/>
          <w:shd w:val="clear" w:color="auto" w:fill="FFFFFF"/>
        </w:rPr>
      </w:pPr>
      <w:r w:rsidRPr="00C10A25">
        <w:rPr>
          <w:color w:val="222222"/>
          <w:shd w:val="clear" w:color="auto" w:fill="FFFFFF"/>
        </w:rPr>
        <w:t xml:space="preserve">KE5EE apparently has a new and interesting use of </w:t>
      </w:r>
      <w:proofErr w:type="spellStart"/>
      <w:r w:rsidRPr="00C10A25">
        <w:rPr>
          <w:color w:val="222222"/>
          <w:shd w:val="clear" w:color="auto" w:fill="FFFFFF"/>
        </w:rPr>
        <w:t>Hexbeams</w:t>
      </w:r>
      <w:proofErr w:type="spellEnd"/>
      <w:r w:rsidRPr="00C10A25">
        <w:rPr>
          <w:color w:val="222222"/>
          <w:shd w:val="clear" w:color="auto" w:fill="FFFFFF"/>
        </w:rPr>
        <w:t xml:space="preserve"> as can been</w:t>
      </w:r>
      <w:r w:rsidRPr="00C10A25">
        <w:rPr>
          <w:color w:val="222222"/>
        </w:rPr>
        <w:br/>
      </w:r>
      <w:r w:rsidRPr="00C10A25">
        <w:rPr>
          <w:color w:val="222222"/>
          <w:shd w:val="clear" w:color="auto" w:fill="FFFFFF"/>
        </w:rPr>
        <w:t>seen on his QRZ.com website - </w:t>
      </w:r>
      <w:hyperlink r:id="rId74" w:tgtFrame="_blank" w:history="1">
        <w:r w:rsidRPr="00C10A25">
          <w:rPr>
            <w:color w:val="1155CC"/>
            <w:u w:val="single"/>
            <w:shd w:val="clear" w:color="auto" w:fill="FFFFFF"/>
          </w:rPr>
          <w:t>https://www.qrz.com/db/ke5ee</w:t>
        </w:r>
      </w:hyperlink>
    </w:p>
    <w:p w14:paraId="49A3DE4B" w14:textId="77777777" w:rsidR="00C10A25" w:rsidRPr="00C10A25" w:rsidRDefault="00C10A25" w:rsidP="00C10A25">
      <w:pPr>
        <w:shd w:val="clear" w:color="auto" w:fill="FFFFFF"/>
        <w:rPr>
          <w:color w:val="000000"/>
          <w:sz w:val="28"/>
          <w:szCs w:val="28"/>
        </w:rPr>
      </w:pPr>
    </w:p>
    <w:p w14:paraId="2E93B3A5" w14:textId="77777777" w:rsidR="00C10A25" w:rsidRPr="00C10A25" w:rsidRDefault="00C10A25" w:rsidP="00C10A25">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C10A25">
        <w:rPr>
          <w:rFonts w:eastAsiaTheme="majorEastAsia"/>
          <w:color w:val="2F5496" w:themeColor="accent1" w:themeShade="BF"/>
          <w:sz w:val="32"/>
          <w:szCs w:val="32"/>
        </w:rPr>
        <w:t xml:space="preserve">DAH DIT </w:t>
      </w:r>
      <w:proofErr w:type="spellStart"/>
      <w:r w:rsidRPr="00C10A25">
        <w:rPr>
          <w:rFonts w:eastAsiaTheme="majorEastAsia"/>
          <w:color w:val="2F5496" w:themeColor="accent1" w:themeShade="BF"/>
          <w:sz w:val="32"/>
          <w:szCs w:val="32"/>
        </w:rPr>
        <w:t>DIT</w:t>
      </w:r>
      <w:proofErr w:type="spellEnd"/>
      <w:r w:rsidRPr="00C10A25">
        <w:rPr>
          <w:rFonts w:eastAsiaTheme="majorEastAsia"/>
          <w:color w:val="2F5496" w:themeColor="accent1" w:themeShade="BF"/>
          <w:sz w:val="32"/>
          <w:szCs w:val="32"/>
        </w:rPr>
        <w:t xml:space="preserve"> </w:t>
      </w:r>
      <w:proofErr w:type="spellStart"/>
      <w:r w:rsidRPr="00C10A25">
        <w:rPr>
          <w:rFonts w:eastAsiaTheme="majorEastAsia"/>
          <w:color w:val="2F5496" w:themeColor="accent1" w:themeShade="BF"/>
          <w:sz w:val="32"/>
          <w:szCs w:val="32"/>
        </w:rPr>
        <w:t>DIT</w:t>
      </w:r>
      <w:proofErr w:type="spellEnd"/>
      <w:r w:rsidRPr="00C10A25">
        <w:rPr>
          <w:rFonts w:eastAsiaTheme="majorEastAsia"/>
          <w:color w:val="2F5496" w:themeColor="accent1" w:themeShade="BF"/>
          <w:sz w:val="32"/>
          <w:szCs w:val="32"/>
        </w:rPr>
        <w:t xml:space="preserve"> DAH   </w:t>
      </w:r>
      <w:proofErr w:type="spellStart"/>
      <w:r w:rsidRPr="00C10A25">
        <w:rPr>
          <w:rFonts w:eastAsiaTheme="majorEastAsia"/>
          <w:color w:val="2F5496" w:themeColor="accent1" w:themeShade="BF"/>
          <w:sz w:val="32"/>
          <w:szCs w:val="32"/>
        </w:rPr>
        <w:t>DAH</w:t>
      </w:r>
      <w:proofErr w:type="spellEnd"/>
      <w:r w:rsidRPr="00C10A25">
        <w:rPr>
          <w:rFonts w:eastAsiaTheme="majorEastAsia"/>
          <w:color w:val="2F5496" w:themeColor="accent1" w:themeShade="BF"/>
          <w:sz w:val="32"/>
          <w:szCs w:val="32"/>
        </w:rPr>
        <w:t xml:space="preserve"> DIT </w:t>
      </w:r>
      <w:proofErr w:type="spellStart"/>
      <w:r w:rsidRPr="00C10A25">
        <w:rPr>
          <w:rFonts w:eastAsiaTheme="majorEastAsia"/>
          <w:color w:val="2F5496" w:themeColor="accent1" w:themeShade="BF"/>
          <w:sz w:val="32"/>
          <w:szCs w:val="32"/>
        </w:rPr>
        <w:t>DIT</w:t>
      </w:r>
      <w:proofErr w:type="spellEnd"/>
      <w:r w:rsidRPr="00C10A25">
        <w:rPr>
          <w:rFonts w:eastAsiaTheme="majorEastAsia"/>
          <w:color w:val="2F5496" w:themeColor="accent1" w:themeShade="BF"/>
          <w:sz w:val="32"/>
          <w:szCs w:val="32"/>
        </w:rPr>
        <w:t xml:space="preserve"> </w:t>
      </w:r>
      <w:proofErr w:type="spellStart"/>
      <w:r w:rsidRPr="00C10A25">
        <w:rPr>
          <w:rFonts w:eastAsiaTheme="majorEastAsia"/>
          <w:color w:val="2F5496" w:themeColor="accent1" w:themeShade="BF"/>
          <w:sz w:val="32"/>
          <w:szCs w:val="32"/>
        </w:rPr>
        <w:t>DIT</w:t>
      </w:r>
      <w:proofErr w:type="spellEnd"/>
      <w:r w:rsidRPr="00C10A25">
        <w:rPr>
          <w:rFonts w:eastAsiaTheme="majorEastAsia"/>
          <w:color w:val="2F5496" w:themeColor="accent1" w:themeShade="BF"/>
          <w:sz w:val="32"/>
          <w:szCs w:val="32"/>
        </w:rPr>
        <w:t xml:space="preserve"> </w:t>
      </w:r>
      <w:r w:rsidRPr="00C10A25">
        <w:rPr>
          <w:rFonts w:asciiTheme="majorHAnsi" w:eastAsiaTheme="majorEastAsia" w:hAnsiTheme="majorHAnsi" w:cstheme="majorBidi"/>
          <w:color w:val="2F5496" w:themeColor="accent1" w:themeShade="BF"/>
          <w:sz w:val="32"/>
          <w:szCs w:val="32"/>
        </w:rPr>
        <w:t>DAH</w:t>
      </w:r>
    </w:p>
    <w:p w14:paraId="735F96F5" w14:textId="77777777" w:rsidR="00C10A25" w:rsidRPr="00C10A25" w:rsidRDefault="00C10A25" w:rsidP="00C10A25">
      <w:pPr>
        <w:shd w:val="clear" w:color="auto" w:fill="FFFFFF"/>
        <w:ind w:firstLine="720"/>
        <w:rPr>
          <w:color w:val="000000"/>
        </w:rPr>
      </w:pPr>
    </w:p>
    <w:p w14:paraId="352F22ED" w14:textId="77777777" w:rsidR="00C10A25" w:rsidRPr="00C10A25" w:rsidRDefault="00C10A25" w:rsidP="00C10A25">
      <w:pPr>
        <w:shd w:val="clear" w:color="auto" w:fill="FFFFFF"/>
        <w:ind w:firstLine="720"/>
        <w:rPr>
          <w:color w:val="000000"/>
        </w:rPr>
      </w:pPr>
    </w:p>
    <w:p w14:paraId="6C5BA38E" w14:textId="77777777" w:rsidR="00C10A25" w:rsidRPr="00C10A25" w:rsidRDefault="00C10A25" w:rsidP="00C10A25">
      <w:pPr>
        <w:shd w:val="clear" w:color="auto" w:fill="FFFFFF"/>
        <w:ind w:firstLine="720"/>
        <w:rPr>
          <w:color w:val="000000"/>
        </w:rPr>
      </w:pPr>
      <w:bookmarkStart w:id="27" w:name="contest"/>
      <w:r w:rsidRPr="00C10A25">
        <w:rPr>
          <w:noProof/>
          <w:color w:val="000000"/>
        </w:rPr>
        <w:drawing>
          <wp:anchor distT="0" distB="0" distL="114300" distR="114300" simplePos="0" relativeHeight="251654656" behindDoc="0" locked="0" layoutInCell="1" allowOverlap="1" wp14:anchorId="1721B6B5" wp14:editId="53821983">
            <wp:simplePos x="0" y="0"/>
            <wp:positionH relativeFrom="column">
              <wp:posOffset>0</wp:posOffset>
            </wp:positionH>
            <wp:positionV relativeFrom="paragraph">
              <wp:posOffset>-3175</wp:posOffset>
            </wp:positionV>
            <wp:extent cx="1648055" cy="1695687"/>
            <wp:effectExtent l="0" t="0" r="9525" b="0"/>
            <wp:wrapSquare wrapText="bothSides"/>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7"/>
      <w:r w:rsidRPr="00C10A25">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C10A25">
        <w:rPr>
          <w:color w:val="000000"/>
        </w:rPr>
        <w:br/>
        <w:t>Check out the WA7BNM Contest Calendar page (</w:t>
      </w:r>
      <w:hyperlink r:id="rId76" w:history="1">
        <w:r w:rsidRPr="00C10A25">
          <w:rPr>
            <w:color w:val="0000FF"/>
            <w:u w:val="single"/>
          </w:rPr>
          <w:t>https://www.contestcalendar.com/</w:t>
        </w:r>
      </w:hyperlink>
      <w:r w:rsidRPr="00C10A25">
        <w:rPr>
          <w:color w:val="000000"/>
        </w:rPr>
        <w:t>) and CQ Magazine for more contests or more details.</w:t>
      </w:r>
    </w:p>
    <w:p w14:paraId="129E670A" w14:textId="77777777" w:rsidR="00C10A25" w:rsidRPr="00C10A25" w:rsidRDefault="00C10A25" w:rsidP="00C10A25">
      <w:pPr>
        <w:shd w:val="clear" w:color="auto" w:fill="FFFFFF"/>
        <w:ind w:firstLine="720"/>
        <w:rPr>
          <w:color w:val="000000"/>
        </w:rPr>
      </w:pPr>
      <w:r w:rsidRPr="00C10A25">
        <w:rPr>
          <w:color w:val="000000"/>
        </w:rPr>
        <w:lastRenderedPageBreak/>
        <w:t xml:space="preserve">The contests in </w:t>
      </w:r>
      <w:r w:rsidRPr="00C10A25">
        <w:rPr>
          <w:color w:val="FF0000"/>
        </w:rPr>
        <w:t xml:space="preserve">red </w:t>
      </w:r>
      <w:r w:rsidRPr="00C10A25">
        <w:rPr>
          <w:color w:val="000000"/>
        </w:rPr>
        <w:t>are those that I plan to spend some significant participation time on. PLEASE let me know if you are working contests and how you fared.</w:t>
      </w:r>
    </w:p>
    <w:p w14:paraId="61E3A633" w14:textId="77777777" w:rsidR="00C10A25" w:rsidRPr="00C10A25" w:rsidRDefault="00C10A25" w:rsidP="00C10A25">
      <w:pPr>
        <w:shd w:val="clear" w:color="auto" w:fill="FFFFFF"/>
        <w:ind w:firstLine="720"/>
        <w:rPr>
          <w:color w:val="000000"/>
        </w:rPr>
      </w:pPr>
      <w:r w:rsidRPr="00C10A25">
        <w:rPr>
          <w:color w:val="000000"/>
        </w:rPr>
        <w:tab/>
        <w:t>Thanks!</w:t>
      </w:r>
    </w:p>
    <w:p w14:paraId="756BDBE0" w14:textId="77777777" w:rsidR="00C10A25" w:rsidRPr="00C10A25" w:rsidRDefault="00C10A25" w:rsidP="00C10A25">
      <w:pPr>
        <w:shd w:val="clear" w:color="auto" w:fill="FFFFFF"/>
        <w:ind w:firstLine="720"/>
        <w:rPr>
          <w:color w:val="000000"/>
        </w:rPr>
      </w:pPr>
    </w:p>
    <w:tbl>
      <w:tblPr>
        <w:tblW w:w="5665" w:type="dxa"/>
        <w:jc w:val="center"/>
        <w:tblLook w:val="04A0" w:firstRow="1" w:lastRow="0" w:firstColumn="1" w:lastColumn="0" w:noHBand="0" w:noVBand="1"/>
      </w:tblPr>
      <w:tblGrid>
        <w:gridCol w:w="3865"/>
        <w:gridCol w:w="1800"/>
      </w:tblGrid>
      <w:tr w:rsidR="00C10A25" w:rsidRPr="00C10A25" w14:paraId="5D236347" w14:textId="77777777" w:rsidTr="00A24248">
        <w:trPr>
          <w:trHeight w:val="285"/>
          <w:jc w:val="center"/>
        </w:trPr>
        <w:tc>
          <w:tcPr>
            <w:tcW w:w="3865" w:type="dxa"/>
            <w:tcBorders>
              <w:top w:val="single" w:sz="4" w:space="0" w:color="000000"/>
              <w:left w:val="single" w:sz="4" w:space="0" w:color="000000"/>
              <w:bottom w:val="single" w:sz="4" w:space="0" w:color="000000"/>
              <w:right w:val="single" w:sz="4" w:space="0" w:color="000000"/>
            </w:tcBorders>
            <w:shd w:val="clear" w:color="auto" w:fill="auto"/>
            <w:hideMark/>
          </w:tcPr>
          <w:p w14:paraId="45DF090D" w14:textId="77777777" w:rsidR="00C10A25" w:rsidRPr="00C10A25" w:rsidRDefault="00C10A25" w:rsidP="00C10A25">
            <w:pPr>
              <w:rPr>
                <w:color w:val="000000"/>
                <w:sz w:val="28"/>
                <w:szCs w:val="28"/>
              </w:rPr>
            </w:pPr>
            <w:r w:rsidRPr="00C10A25">
              <w:rPr>
                <w:rFonts w:ascii="Perpetua" w:hAnsi="Perpetua"/>
                <w:sz w:val="28"/>
                <w:szCs w:val="28"/>
              </w:rPr>
              <w:t>10-10</w:t>
            </w:r>
            <w:r w:rsidRPr="00C10A25">
              <w:rPr>
                <w:sz w:val="28"/>
                <w:szCs w:val="28"/>
              </w:rPr>
              <w:t xml:space="preserve"> </w:t>
            </w:r>
            <w:r w:rsidRPr="00C10A25">
              <w:rPr>
                <w:rFonts w:ascii="Perpetua" w:hAnsi="Perpetua"/>
                <w:sz w:val="28"/>
                <w:szCs w:val="28"/>
              </w:rPr>
              <w:t>Int.</w:t>
            </w:r>
            <w:r w:rsidRPr="00C10A25">
              <w:rPr>
                <w:sz w:val="28"/>
                <w:szCs w:val="28"/>
              </w:rPr>
              <w:t xml:space="preserve"> </w:t>
            </w:r>
            <w:r w:rsidRPr="00C10A25">
              <w:rPr>
                <w:rFonts w:ascii="Perpetua" w:hAnsi="Perpetua"/>
                <w:sz w:val="28"/>
                <w:szCs w:val="28"/>
              </w:rPr>
              <w:t>Winter</w:t>
            </w:r>
            <w:r w:rsidRPr="00C10A25">
              <w:rPr>
                <w:sz w:val="28"/>
                <w:szCs w:val="28"/>
              </w:rPr>
              <w:t xml:space="preserve"> </w:t>
            </w:r>
            <w:r w:rsidRPr="00C10A25">
              <w:rPr>
                <w:rFonts w:ascii="Perpetua" w:hAnsi="Perpetua"/>
                <w:sz w:val="28"/>
                <w:szCs w:val="28"/>
              </w:rPr>
              <w:t>Contest,</w:t>
            </w:r>
            <w:r w:rsidRPr="00C10A25">
              <w:rPr>
                <w:sz w:val="28"/>
                <w:szCs w:val="28"/>
              </w:rPr>
              <w:t xml:space="preserve"> </w:t>
            </w:r>
            <w:r w:rsidRPr="00C10A25">
              <w:rPr>
                <w:rFonts w:ascii="Perpetua" w:hAnsi="Perpetua"/>
                <w:sz w:val="28"/>
                <w:szCs w:val="28"/>
              </w:rPr>
              <w:t>SSB</w:t>
            </w:r>
          </w:p>
        </w:tc>
        <w:tc>
          <w:tcPr>
            <w:tcW w:w="1800" w:type="dxa"/>
            <w:tcBorders>
              <w:top w:val="single" w:sz="4" w:space="0" w:color="000000"/>
              <w:left w:val="nil"/>
              <w:bottom w:val="single" w:sz="4" w:space="0" w:color="000000"/>
              <w:right w:val="single" w:sz="4" w:space="0" w:color="000000"/>
            </w:tcBorders>
            <w:shd w:val="clear" w:color="auto" w:fill="auto"/>
            <w:noWrap/>
            <w:hideMark/>
          </w:tcPr>
          <w:p w14:paraId="186B0820" w14:textId="77777777" w:rsidR="00C10A25" w:rsidRPr="00C10A25" w:rsidRDefault="00C10A25" w:rsidP="00C10A25">
            <w:pPr>
              <w:jc w:val="right"/>
              <w:rPr>
                <w:rFonts w:ascii="Perpetua" w:hAnsi="Perpetua"/>
                <w:color w:val="000000"/>
                <w:sz w:val="28"/>
                <w:szCs w:val="28"/>
              </w:rPr>
            </w:pPr>
            <w:r w:rsidRPr="00C10A25">
              <w:rPr>
                <w:rFonts w:ascii="Perpetua" w:hAnsi="Perpetua"/>
                <w:color w:val="000000"/>
                <w:sz w:val="28"/>
                <w:szCs w:val="28"/>
              </w:rPr>
              <w:t>2/5/2022</w:t>
            </w:r>
          </w:p>
        </w:tc>
      </w:tr>
      <w:tr w:rsidR="00C10A25" w:rsidRPr="00C10A25" w14:paraId="5AA494C4" w14:textId="77777777" w:rsidTr="00A24248">
        <w:trPr>
          <w:trHeight w:val="285"/>
          <w:jc w:val="center"/>
        </w:trPr>
        <w:tc>
          <w:tcPr>
            <w:tcW w:w="3865" w:type="dxa"/>
            <w:tcBorders>
              <w:top w:val="nil"/>
              <w:left w:val="single" w:sz="4" w:space="0" w:color="000000"/>
              <w:bottom w:val="single" w:sz="4" w:space="0" w:color="000000"/>
              <w:right w:val="single" w:sz="4" w:space="0" w:color="000000"/>
            </w:tcBorders>
            <w:shd w:val="clear" w:color="auto" w:fill="auto"/>
            <w:hideMark/>
          </w:tcPr>
          <w:p w14:paraId="31A488B7" w14:textId="77777777" w:rsidR="00C10A25" w:rsidRPr="00C10A25" w:rsidRDefault="00C10A25" w:rsidP="00C10A25">
            <w:pPr>
              <w:rPr>
                <w:color w:val="000000"/>
                <w:sz w:val="28"/>
                <w:szCs w:val="28"/>
              </w:rPr>
            </w:pPr>
            <w:r w:rsidRPr="00C10A25">
              <w:rPr>
                <w:rFonts w:ascii="Perpetua" w:hAnsi="Perpetua"/>
                <w:sz w:val="28"/>
                <w:szCs w:val="28"/>
              </w:rPr>
              <w:t>British</w:t>
            </w:r>
            <w:r w:rsidRPr="00C10A25">
              <w:rPr>
                <w:sz w:val="28"/>
                <w:szCs w:val="28"/>
              </w:rPr>
              <w:t xml:space="preserve"> </w:t>
            </w:r>
            <w:r w:rsidRPr="00C10A25">
              <w:rPr>
                <w:rFonts w:ascii="Perpetua" w:hAnsi="Perpetua"/>
                <w:sz w:val="28"/>
                <w:szCs w:val="28"/>
              </w:rPr>
              <w:t>Columbia</w:t>
            </w:r>
            <w:r w:rsidRPr="00C10A25">
              <w:rPr>
                <w:sz w:val="28"/>
                <w:szCs w:val="28"/>
              </w:rPr>
              <w:t xml:space="preserve"> </w:t>
            </w:r>
            <w:r w:rsidRPr="00C10A25">
              <w:rPr>
                <w:rFonts w:ascii="Perpetua" w:hAnsi="Perpetua"/>
                <w:sz w:val="28"/>
                <w:szCs w:val="28"/>
              </w:rPr>
              <w:t>QSOP</w:t>
            </w:r>
          </w:p>
        </w:tc>
        <w:tc>
          <w:tcPr>
            <w:tcW w:w="1800" w:type="dxa"/>
            <w:tcBorders>
              <w:top w:val="nil"/>
              <w:left w:val="nil"/>
              <w:bottom w:val="single" w:sz="4" w:space="0" w:color="000000"/>
              <w:right w:val="single" w:sz="4" w:space="0" w:color="000000"/>
            </w:tcBorders>
            <w:shd w:val="clear" w:color="auto" w:fill="auto"/>
            <w:noWrap/>
            <w:hideMark/>
          </w:tcPr>
          <w:p w14:paraId="101D99DE" w14:textId="77777777" w:rsidR="00C10A25" w:rsidRPr="00C10A25" w:rsidRDefault="00C10A25" w:rsidP="00C10A25">
            <w:pPr>
              <w:jc w:val="right"/>
              <w:rPr>
                <w:rFonts w:ascii="Perpetua" w:hAnsi="Perpetua"/>
                <w:color w:val="000000"/>
                <w:sz w:val="28"/>
                <w:szCs w:val="28"/>
              </w:rPr>
            </w:pPr>
            <w:r w:rsidRPr="00C10A25">
              <w:rPr>
                <w:rFonts w:ascii="Perpetua" w:hAnsi="Perpetua"/>
                <w:color w:val="000000"/>
                <w:sz w:val="28"/>
                <w:szCs w:val="28"/>
              </w:rPr>
              <w:t>2/5/2022</w:t>
            </w:r>
          </w:p>
        </w:tc>
      </w:tr>
      <w:tr w:rsidR="00C10A25" w:rsidRPr="00C10A25" w14:paraId="4B6CF1FB" w14:textId="77777777" w:rsidTr="00A24248">
        <w:trPr>
          <w:trHeight w:val="285"/>
          <w:jc w:val="center"/>
        </w:trPr>
        <w:tc>
          <w:tcPr>
            <w:tcW w:w="3865" w:type="dxa"/>
            <w:tcBorders>
              <w:top w:val="nil"/>
              <w:left w:val="single" w:sz="4" w:space="0" w:color="000000"/>
              <w:bottom w:val="single" w:sz="4" w:space="0" w:color="000000"/>
              <w:right w:val="single" w:sz="4" w:space="0" w:color="000000"/>
            </w:tcBorders>
            <w:shd w:val="clear" w:color="auto" w:fill="auto"/>
            <w:hideMark/>
          </w:tcPr>
          <w:p w14:paraId="76EC091A" w14:textId="77777777" w:rsidR="00C10A25" w:rsidRPr="00C10A25" w:rsidRDefault="00C10A25" w:rsidP="00C10A25">
            <w:pPr>
              <w:rPr>
                <w:color w:val="000000"/>
                <w:sz w:val="28"/>
                <w:szCs w:val="28"/>
              </w:rPr>
            </w:pPr>
            <w:r w:rsidRPr="00C10A25">
              <w:rPr>
                <w:rFonts w:ascii="Perpetua" w:hAnsi="Perpetua"/>
                <w:sz w:val="28"/>
                <w:szCs w:val="28"/>
              </w:rPr>
              <w:t>Minnesota</w:t>
            </w:r>
            <w:r w:rsidRPr="00C10A25">
              <w:rPr>
                <w:sz w:val="28"/>
                <w:szCs w:val="28"/>
              </w:rPr>
              <w:t xml:space="preserve"> </w:t>
            </w:r>
            <w:r w:rsidRPr="00C10A25">
              <w:rPr>
                <w:rFonts w:ascii="Perpetua" w:hAnsi="Perpetua"/>
                <w:sz w:val="28"/>
                <w:szCs w:val="28"/>
              </w:rPr>
              <w:t>QSOP</w:t>
            </w:r>
          </w:p>
        </w:tc>
        <w:tc>
          <w:tcPr>
            <w:tcW w:w="1800" w:type="dxa"/>
            <w:tcBorders>
              <w:top w:val="nil"/>
              <w:left w:val="nil"/>
              <w:bottom w:val="single" w:sz="4" w:space="0" w:color="000000"/>
              <w:right w:val="single" w:sz="4" w:space="0" w:color="000000"/>
            </w:tcBorders>
            <w:shd w:val="clear" w:color="auto" w:fill="auto"/>
            <w:noWrap/>
            <w:hideMark/>
          </w:tcPr>
          <w:p w14:paraId="58262BD8" w14:textId="77777777" w:rsidR="00C10A25" w:rsidRPr="00C10A25" w:rsidRDefault="00C10A25" w:rsidP="00C10A25">
            <w:pPr>
              <w:jc w:val="right"/>
              <w:rPr>
                <w:rFonts w:ascii="Perpetua" w:hAnsi="Perpetua"/>
                <w:color w:val="000000"/>
                <w:sz w:val="28"/>
                <w:szCs w:val="28"/>
              </w:rPr>
            </w:pPr>
            <w:r w:rsidRPr="00C10A25">
              <w:rPr>
                <w:rFonts w:ascii="Perpetua" w:hAnsi="Perpetua"/>
                <w:color w:val="000000"/>
                <w:sz w:val="28"/>
                <w:szCs w:val="28"/>
              </w:rPr>
              <w:t>2/5/2022</w:t>
            </w:r>
          </w:p>
        </w:tc>
      </w:tr>
      <w:tr w:rsidR="00C10A25" w:rsidRPr="00C10A25" w14:paraId="17BFB055" w14:textId="77777777" w:rsidTr="00A24248">
        <w:trPr>
          <w:trHeight w:val="285"/>
          <w:jc w:val="center"/>
        </w:trPr>
        <w:tc>
          <w:tcPr>
            <w:tcW w:w="3865" w:type="dxa"/>
            <w:tcBorders>
              <w:top w:val="nil"/>
              <w:left w:val="single" w:sz="4" w:space="0" w:color="000000"/>
              <w:bottom w:val="single" w:sz="4" w:space="0" w:color="000000"/>
              <w:right w:val="single" w:sz="4" w:space="0" w:color="000000"/>
            </w:tcBorders>
            <w:shd w:val="clear" w:color="auto" w:fill="auto"/>
            <w:hideMark/>
          </w:tcPr>
          <w:p w14:paraId="2D8C1555" w14:textId="77777777" w:rsidR="00C10A25" w:rsidRPr="00C10A25" w:rsidRDefault="00C10A25" w:rsidP="00C10A25">
            <w:pPr>
              <w:rPr>
                <w:color w:val="000000"/>
                <w:sz w:val="28"/>
                <w:szCs w:val="28"/>
              </w:rPr>
            </w:pPr>
            <w:r w:rsidRPr="00C10A25">
              <w:rPr>
                <w:rFonts w:ascii="Perpetua" w:hAnsi="Perpetua"/>
                <w:sz w:val="28"/>
                <w:szCs w:val="28"/>
              </w:rPr>
              <w:t>Vermont</w:t>
            </w:r>
            <w:r w:rsidRPr="00C10A25">
              <w:rPr>
                <w:sz w:val="28"/>
                <w:szCs w:val="28"/>
              </w:rPr>
              <w:t xml:space="preserve"> </w:t>
            </w:r>
            <w:r w:rsidRPr="00C10A25">
              <w:rPr>
                <w:rFonts w:ascii="Perpetua" w:hAnsi="Perpetua"/>
                <w:sz w:val="28"/>
                <w:szCs w:val="28"/>
              </w:rPr>
              <w:t>QSOP</w:t>
            </w:r>
          </w:p>
        </w:tc>
        <w:tc>
          <w:tcPr>
            <w:tcW w:w="1800" w:type="dxa"/>
            <w:tcBorders>
              <w:top w:val="nil"/>
              <w:left w:val="nil"/>
              <w:bottom w:val="single" w:sz="4" w:space="0" w:color="000000"/>
              <w:right w:val="single" w:sz="4" w:space="0" w:color="000000"/>
            </w:tcBorders>
            <w:shd w:val="clear" w:color="auto" w:fill="auto"/>
            <w:noWrap/>
            <w:hideMark/>
          </w:tcPr>
          <w:p w14:paraId="721B2DF9" w14:textId="77777777" w:rsidR="00C10A25" w:rsidRPr="00C10A25" w:rsidRDefault="00C10A25" w:rsidP="00C10A25">
            <w:pPr>
              <w:jc w:val="right"/>
              <w:rPr>
                <w:rFonts w:ascii="Perpetua" w:hAnsi="Perpetua"/>
                <w:color w:val="000000"/>
                <w:sz w:val="28"/>
                <w:szCs w:val="28"/>
              </w:rPr>
            </w:pPr>
            <w:r w:rsidRPr="00C10A25">
              <w:rPr>
                <w:rFonts w:ascii="Perpetua" w:hAnsi="Perpetua"/>
                <w:color w:val="000000"/>
                <w:sz w:val="28"/>
                <w:szCs w:val="28"/>
              </w:rPr>
              <w:t>2/5/2022</w:t>
            </w:r>
          </w:p>
        </w:tc>
      </w:tr>
      <w:tr w:rsidR="00C10A25" w:rsidRPr="00C10A25" w14:paraId="714A75F2" w14:textId="77777777" w:rsidTr="00A24248">
        <w:trPr>
          <w:trHeight w:val="285"/>
          <w:jc w:val="center"/>
        </w:trPr>
        <w:tc>
          <w:tcPr>
            <w:tcW w:w="3865" w:type="dxa"/>
            <w:tcBorders>
              <w:top w:val="nil"/>
              <w:left w:val="single" w:sz="4" w:space="0" w:color="000000"/>
              <w:bottom w:val="single" w:sz="4" w:space="0" w:color="000000"/>
              <w:right w:val="single" w:sz="4" w:space="0" w:color="000000"/>
            </w:tcBorders>
            <w:shd w:val="clear" w:color="auto" w:fill="auto"/>
            <w:hideMark/>
          </w:tcPr>
          <w:p w14:paraId="2FDC5E8F" w14:textId="77777777" w:rsidR="00C10A25" w:rsidRPr="00C10A25" w:rsidRDefault="00C10A25" w:rsidP="00C10A25">
            <w:pPr>
              <w:rPr>
                <w:b/>
                <w:bCs/>
                <w:color w:val="FF0000"/>
                <w:sz w:val="28"/>
                <w:szCs w:val="28"/>
              </w:rPr>
            </w:pPr>
            <w:r w:rsidRPr="00C10A25">
              <w:rPr>
                <w:rFonts w:ascii="Perpetua" w:hAnsi="Perpetua"/>
                <w:b/>
                <w:bCs/>
                <w:color w:val="FF0000"/>
                <w:sz w:val="28"/>
                <w:szCs w:val="28"/>
              </w:rPr>
              <w:t>CQ</w:t>
            </w:r>
            <w:r w:rsidRPr="00C10A25">
              <w:rPr>
                <w:b/>
                <w:bCs/>
                <w:color w:val="FF0000"/>
                <w:sz w:val="28"/>
                <w:szCs w:val="28"/>
              </w:rPr>
              <w:t xml:space="preserve"> </w:t>
            </w:r>
            <w:r w:rsidRPr="00C10A25">
              <w:rPr>
                <w:rFonts w:ascii="Perpetua" w:hAnsi="Perpetua"/>
                <w:b/>
                <w:bCs/>
                <w:color w:val="FF0000"/>
                <w:sz w:val="28"/>
                <w:szCs w:val="28"/>
              </w:rPr>
              <w:t>WW</w:t>
            </w:r>
            <w:r w:rsidRPr="00C10A25">
              <w:rPr>
                <w:b/>
                <w:bCs/>
                <w:color w:val="FF0000"/>
                <w:sz w:val="28"/>
                <w:szCs w:val="28"/>
              </w:rPr>
              <w:t xml:space="preserve"> </w:t>
            </w:r>
            <w:r w:rsidRPr="00C10A25">
              <w:rPr>
                <w:rFonts w:ascii="Perpetua" w:hAnsi="Perpetua"/>
                <w:b/>
                <w:bCs/>
                <w:color w:val="FF0000"/>
                <w:sz w:val="28"/>
                <w:szCs w:val="28"/>
              </w:rPr>
              <w:t>RTTY</w:t>
            </w:r>
            <w:r w:rsidRPr="00C10A25">
              <w:rPr>
                <w:b/>
                <w:bCs/>
                <w:color w:val="FF0000"/>
                <w:sz w:val="28"/>
                <w:szCs w:val="28"/>
              </w:rPr>
              <w:t xml:space="preserve"> </w:t>
            </w:r>
            <w:r w:rsidRPr="00C10A25">
              <w:rPr>
                <w:rFonts w:ascii="Perpetua" w:hAnsi="Perpetua"/>
                <w:b/>
                <w:bCs/>
                <w:color w:val="FF0000"/>
                <w:sz w:val="28"/>
                <w:szCs w:val="28"/>
              </w:rPr>
              <w:t>WPX</w:t>
            </w:r>
            <w:r w:rsidRPr="00C10A25">
              <w:rPr>
                <w:b/>
                <w:bCs/>
                <w:color w:val="FF0000"/>
                <w:sz w:val="28"/>
                <w:szCs w:val="28"/>
              </w:rPr>
              <w:t xml:space="preserve"> </w:t>
            </w:r>
            <w:r w:rsidRPr="00C10A25">
              <w:rPr>
                <w:rFonts w:ascii="Perpetua" w:hAnsi="Perpetua"/>
                <w:b/>
                <w:bCs/>
                <w:color w:val="FF0000"/>
                <w:sz w:val="28"/>
                <w:szCs w:val="28"/>
              </w:rPr>
              <w:t>Contest</w:t>
            </w:r>
          </w:p>
        </w:tc>
        <w:tc>
          <w:tcPr>
            <w:tcW w:w="1800" w:type="dxa"/>
            <w:tcBorders>
              <w:top w:val="nil"/>
              <w:left w:val="nil"/>
              <w:bottom w:val="single" w:sz="4" w:space="0" w:color="000000"/>
              <w:right w:val="single" w:sz="4" w:space="0" w:color="000000"/>
            </w:tcBorders>
            <w:shd w:val="clear" w:color="auto" w:fill="auto"/>
            <w:noWrap/>
            <w:hideMark/>
          </w:tcPr>
          <w:p w14:paraId="342457D6" w14:textId="77777777" w:rsidR="00C10A25" w:rsidRPr="00C10A25" w:rsidRDefault="00C10A25" w:rsidP="00C10A25">
            <w:pPr>
              <w:jc w:val="right"/>
              <w:rPr>
                <w:rFonts w:ascii="Perpetua" w:hAnsi="Perpetua"/>
                <w:b/>
                <w:bCs/>
                <w:color w:val="FF0000"/>
                <w:sz w:val="28"/>
                <w:szCs w:val="28"/>
              </w:rPr>
            </w:pPr>
            <w:r w:rsidRPr="00C10A25">
              <w:rPr>
                <w:rFonts w:ascii="Perpetua" w:hAnsi="Perpetua"/>
                <w:b/>
                <w:bCs/>
                <w:color w:val="FF0000"/>
                <w:sz w:val="28"/>
                <w:szCs w:val="28"/>
              </w:rPr>
              <w:t>2/12/2022</w:t>
            </w:r>
          </w:p>
        </w:tc>
      </w:tr>
      <w:tr w:rsidR="00C10A25" w:rsidRPr="00C10A25" w14:paraId="5267B77F" w14:textId="77777777" w:rsidTr="00A24248">
        <w:trPr>
          <w:trHeight w:val="285"/>
          <w:jc w:val="center"/>
        </w:trPr>
        <w:tc>
          <w:tcPr>
            <w:tcW w:w="3865" w:type="dxa"/>
            <w:tcBorders>
              <w:top w:val="nil"/>
              <w:left w:val="single" w:sz="4" w:space="0" w:color="000000"/>
              <w:bottom w:val="single" w:sz="4" w:space="0" w:color="000000"/>
              <w:right w:val="single" w:sz="4" w:space="0" w:color="000000"/>
            </w:tcBorders>
            <w:shd w:val="clear" w:color="auto" w:fill="auto"/>
            <w:hideMark/>
          </w:tcPr>
          <w:p w14:paraId="509BB083" w14:textId="77777777" w:rsidR="00C10A25" w:rsidRPr="00C10A25" w:rsidRDefault="00C10A25" w:rsidP="00C10A25">
            <w:pPr>
              <w:rPr>
                <w:b/>
                <w:bCs/>
                <w:color w:val="FF0000"/>
                <w:sz w:val="28"/>
                <w:szCs w:val="28"/>
              </w:rPr>
            </w:pPr>
            <w:r w:rsidRPr="00C10A25">
              <w:rPr>
                <w:rFonts w:ascii="Perpetua" w:hAnsi="Perpetua"/>
                <w:b/>
                <w:bCs/>
                <w:color w:val="FF0000"/>
                <w:sz w:val="28"/>
                <w:szCs w:val="28"/>
              </w:rPr>
              <w:t>ARRL</w:t>
            </w:r>
            <w:r w:rsidRPr="00C10A25">
              <w:rPr>
                <w:b/>
                <w:bCs/>
                <w:color w:val="FF0000"/>
                <w:sz w:val="28"/>
                <w:szCs w:val="28"/>
              </w:rPr>
              <w:t xml:space="preserve"> </w:t>
            </w:r>
            <w:r w:rsidRPr="00C10A25">
              <w:rPr>
                <w:rFonts w:ascii="Perpetua" w:hAnsi="Perpetua"/>
                <w:b/>
                <w:bCs/>
                <w:color w:val="FF0000"/>
                <w:sz w:val="28"/>
                <w:szCs w:val="28"/>
              </w:rPr>
              <w:t>Inter.</w:t>
            </w:r>
            <w:r w:rsidRPr="00C10A25">
              <w:rPr>
                <w:b/>
                <w:bCs/>
                <w:color w:val="FF0000"/>
                <w:sz w:val="28"/>
                <w:szCs w:val="28"/>
              </w:rPr>
              <w:t xml:space="preserve"> </w:t>
            </w:r>
            <w:r w:rsidRPr="00C10A25">
              <w:rPr>
                <w:rFonts w:ascii="Perpetua" w:hAnsi="Perpetua"/>
                <w:b/>
                <w:bCs/>
                <w:color w:val="FF0000"/>
                <w:sz w:val="28"/>
                <w:szCs w:val="28"/>
              </w:rPr>
              <w:t>DX</w:t>
            </w:r>
            <w:r w:rsidRPr="00C10A25">
              <w:rPr>
                <w:b/>
                <w:bCs/>
                <w:color w:val="FF0000"/>
                <w:sz w:val="28"/>
                <w:szCs w:val="28"/>
              </w:rPr>
              <w:t xml:space="preserve"> </w:t>
            </w:r>
            <w:r w:rsidRPr="00C10A25">
              <w:rPr>
                <w:rFonts w:ascii="Perpetua" w:hAnsi="Perpetua"/>
                <w:b/>
                <w:bCs/>
                <w:color w:val="FF0000"/>
                <w:sz w:val="28"/>
                <w:szCs w:val="28"/>
              </w:rPr>
              <w:t>Contest,</w:t>
            </w:r>
            <w:r w:rsidRPr="00C10A25">
              <w:rPr>
                <w:b/>
                <w:bCs/>
                <w:color w:val="FF0000"/>
                <w:sz w:val="28"/>
                <w:szCs w:val="28"/>
              </w:rPr>
              <w:t xml:space="preserve"> </w:t>
            </w:r>
            <w:r w:rsidRPr="00C10A25">
              <w:rPr>
                <w:rFonts w:ascii="Perpetua" w:hAnsi="Perpetua"/>
                <w:b/>
                <w:bCs/>
                <w:color w:val="FF0000"/>
                <w:sz w:val="28"/>
                <w:szCs w:val="28"/>
              </w:rPr>
              <w:t>CW</w:t>
            </w:r>
          </w:p>
        </w:tc>
        <w:tc>
          <w:tcPr>
            <w:tcW w:w="1800" w:type="dxa"/>
            <w:tcBorders>
              <w:top w:val="nil"/>
              <w:left w:val="nil"/>
              <w:bottom w:val="single" w:sz="4" w:space="0" w:color="000000"/>
              <w:right w:val="single" w:sz="4" w:space="0" w:color="000000"/>
            </w:tcBorders>
            <w:shd w:val="clear" w:color="auto" w:fill="auto"/>
            <w:noWrap/>
            <w:hideMark/>
          </w:tcPr>
          <w:p w14:paraId="7FCF6522" w14:textId="77777777" w:rsidR="00C10A25" w:rsidRPr="00C10A25" w:rsidRDefault="00C10A25" w:rsidP="00C10A25">
            <w:pPr>
              <w:jc w:val="right"/>
              <w:rPr>
                <w:rFonts w:ascii="Perpetua" w:hAnsi="Perpetua"/>
                <w:b/>
                <w:bCs/>
                <w:color w:val="FF0000"/>
                <w:sz w:val="28"/>
                <w:szCs w:val="28"/>
              </w:rPr>
            </w:pPr>
            <w:r w:rsidRPr="00C10A25">
              <w:rPr>
                <w:rFonts w:ascii="Perpetua" w:hAnsi="Perpetua"/>
                <w:b/>
                <w:bCs/>
                <w:color w:val="FF0000"/>
                <w:sz w:val="28"/>
                <w:szCs w:val="28"/>
              </w:rPr>
              <w:t>2/19/2022</w:t>
            </w:r>
          </w:p>
        </w:tc>
      </w:tr>
      <w:tr w:rsidR="00C10A25" w:rsidRPr="00C10A25" w14:paraId="116A6E71" w14:textId="77777777" w:rsidTr="00A24248">
        <w:trPr>
          <w:trHeight w:val="285"/>
          <w:jc w:val="center"/>
        </w:trPr>
        <w:tc>
          <w:tcPr>
            <w:tcW w:w="3865" w:type="dxa"/>
            <w:tcBorders>
              <w:top w:val="nil"/>
              <w:left w:val="single" w:sz="4" w:space="0" w:color="000000"/>
              <w:bottom w:val="single" w:sz="4" w:space="0" w:color="000000"/>
              <w:right w:val="single" w:sz="4" w:space="0" w:color="000000"/>
            </w:tcBorders>
            <w:shd w:val="clear" w:color="auto" w:fill="auto"/>
            <w:hideMark/>
          </w:tcPr>
          <w:p w14:paraId="6FF75D93" w14:textId="77777777" w:rsidR="00C10A25" w:rsidRPr="00C10A25" w:rsidRDefault="00C10A25" w:rsidP="00C10A25">
            <w:pPr>
              <w:rPr>
                <w:b/>
                <w:bCs/>
                <w:color w:val="FF0000"/>
                <w:sz w:val="28"/>
                <w:szCs w:val="28"/>
              </w:rPr>
            </w:pPr>
            <w:r w:rsidRPr="00C10A25">
              <w:rPr>
                <w:rFonts w:ascii="Perpetua" w:hAnsi="Perpetua"/>
                <w:b/>
                <w:bCs/>
                <w:color w:val="FF0000"/>
                <w:sz w:val="28"/>
                <w:szCs w:val="28"/>
              </w:rPr>
              <w:t>CQ</w:t>
            </w:r>
            <w:r w:rsidRPr="00C10A25">
              <w:rPr>
                <w:b/>
                <w:bCs/>
                <w:color w:val="FF0000"/>
                <w:sz w:val="28"/>
                <w:szCs w:val="28"/>
              </w:rPr>
              <w:t xml:space="preserve"> </w:t>
            </w:r>
            <w:r w:rsidRPr="00C10A25">
              <w:rPr>
                <w:rFonts w:ascii="Perpetua" w:hAnsi="Perpetua"/>
                <w:b/>
                <w:bCs/>
                <w:color w:val="FF0000"/>
                <w:sz w:val="28"/>
                <w:szCs w:val="28"/>
              </w:rPr>
              <w:t>160M</w:t>
            </w:r>
            <w:r w:rsidRPr="00C10A25">
              <w:rPr>
                <w:b/>
                <w:bCs/>
                <w:color w:val="FF0000"/>
                <w:sz w:val="28"/>
                <w:szCs w:val="28"/>
              </w:rPr>
              <w:t xml:space="preserve"> </w:t>
            </w:r>
            <w:r w:rsidRPr="00C10A25">
              <w:rPr>
                <w:rFonts w:ascii="Perpetua" w:hAnsi="Perpetua"/>
                <w:b/>
                <w:bCs/>
                <w:color w:val="FF0000"/>
                <w:sz w:val="28"/>
                <w:szCs w:val="28"/>
              </w:rPr>
              <w:t>Contest,</w:t>
            </w:r>
            <w:r w:rsidRPr="00C10A25">
              <w:rPr>
                <w:b/>
                <w:bCs/>
                <w:color w:val="FF0000"/>
                <w:sz w:val="28"/>
                <w:szCs w:val="28"/>
              </w:rPr>
              <w:t xml:space="preserve"> </w:t>
            </w:r>
            <w:r w:rsidRPr="00C10A25">
              <w:rPr>
                <w:rFonts w:ascii="Perpetua" w:hAnsi="Perpetua"/>
                <w:b/>
                <w:bCs/>
                <w:color w:val="FF0000"/>
                <w:sz w:val="28"/>
                <w:szCs w:val="28"/>
              </w:rPr>
              <w:t>SSB</w:t>
            </w:r>
          </w:p>
        </w:tc>
        <w:tc>
          <w:tcPr>
            <w:tcW w:w="1800" w:type="dxa"/>
            <w:tcBorders>
              <w:top w:val="nil"/>
              <w:left w:val="nil"/>
              <w:bottom w:val="single" w:sz="4" w:space="0" w:color="000000"/>
              <w:right w:val="single" w:sz="4" w:space="0" w:color="000000"/>
            </w:tcBorders>
            <w:shd w:val="clear" w:color="auto" w:fill="auto"/>
            <w:noWrap/>
            <w:hideMark/>
          </w:tcPr>
          <w:p w14:paraId="7FCDB374" w14:textId="77777777" w:rsidR="00C10A25" w:rsidRPr="00C10A25" w:rsidRDefault="00C10A25" w:rsidP="00C10A25">
            <w:pPr>
              <w:jc w:val="right"/>
              <w:rPr>
                <w:rFonts w:ascii="Perpetua" w:hAnsi="Perpetua"/>
                <w:b/>
                <w:bCs/>
                <w:color w:val="FF0000"/>
                <w:sz w:val="28"/>
                <w:szCs w:val="28"/>
              </w:rPr>
            </w:pPr>
            <w:r w:rsidRPr="00C10A25">
              <w:rPr>
                <w:rFonts w:ascii="Perpetua" w:hAnsi="Perpetua"/>
                <w:b/>
                <w:bCs/>
                <w:color w:val="FF0000"/>
                <w:sz w:val="28"/>
                <w:szCs w:val="28"/>
              </w:rPr>
              <w:t>2/25/2022</w:t>
            </w:r>
          </w:p>
        </w:tc>
      </w:tr>
      <w:tr w:rsidR="00C10A25" w:rsidRPr="00C10A25" w14:paraId="11A1C200" w14:textId="77777777" w:rsidTr="00A24248">
        <w:trPr>
          <w:trHeight w:val="285"/>
          <w:jc w:val="center"/>
        </w:trPr>
        <w:tc>
          <w:tcPr>
            <w:tcW w:w="3865" w:type="dxa"/>
            <w:tcBorders>
              <w:top w:val="nil"/>
              <w:left w:val="single" w:sz="4" w:space="0" w:color="000000"/>
              <w:bottom w:val="single" w:sz="4" w:space="0" w:color="000000"/>
              <w:right w:val="single" w:sz="4" w:space="0" w:color="000000"/>
            </w:tcBorders>
            <w:shd w:val="clear" w:color="auto" w:fill="auto"/>
            <w:hideMark/>
          </w:tcPr>
          <w:p w14:paraId="3B1B9DEC" w14:textId="77777777" w:rsidR="00C10A25" w:rsidRPr="00C10A25" w:rsidRDefault="00C10A25" w:rsidP="00C10A25">
            <w:pPr>
              <w:rPr>
                <w:color w:val="000000"/>
                <w:sz w:val="28"/>
                <w:szCs w:val="28"/>
              </w:rPr>
            </w:pPr>
            <w:r w:rsidRPr="00C10A25">
              <w:rPr>
                <w:rFonts w:ascii="Perpetua" w:hAnsi="Perpetua"/>
                <w:sz w:val="28"/>
                <w:szCs w:val="28"/>
              </w:rPr>
              <w:t>South</w:t>
            </w:r>
            <w:r w:rsidRPr="00C10A25">
              <w:rPr>
                <w:sz w:val="28"/>
                <w:szCs w:val="28"/>
              </w:rPr>
              <w:t xml:space="preserve"> </w:t>
            </w:r>
            <w:r w:rsidRPr="00C10A25">
              <w:rPr>
                <w:rFonts w:ascii="Perpetua" w:hAnsi="Perpetua"/>
                <w:sz w:val="28"/>
                <w:szCs w:val="28"/>
              </w:rPr>
              <w:t>Carolina</w:t>
            </w:r>
            <w:r w:rsidRPr="00C10A25">
              <w:rPr>
                <w:sz w:val="28"/>
                <w:szCs w:val="28"/>
              </w:rPr>
              <w:t xml:space="preserve"> </w:t>
            </w:r>
            <w:r w:rsidRPr="00C10A25">
              <w:rPr>
                <w:rFonts w:ascii="Perpetua" w:hAnsi="Perpetua"/>
                <w:sz w:val="28"/>
                <w:szCs w:val="28"/>
              </w:rPr>
              <w:t>QSOP</w:t>
            </w:r>
          </w:p>
        </w:tc>
        <w:tc>
          <w:tcPr>
            <w:tcW w:w="1800" w:type="dxa"/>
            <w:tcBorders>
              <w:top w:val="nil"/>
              <w:left w:val="nil"/>
              <w:bottom w:val="single" w:sz="4" w:space="0" w:color="000000"/>
              <w:right w:val="single" w:sz="4" w:space="0" w:color="000000"/>
            </w:tcBorders>
            <w:shd w:val="clear" w:color="auto" w:fill="auto"/>
            <w:noWrap/>
            <w:hideMark/>
          </w:tcPr>
          <w:p w14:paraId="2D863B68" w14:textId="77777777" w:rsidR="00C10A25" w:rsidRPr="00C10A25" w:rsidRDefault="00C10A25" w:rsidP="00C10A25">
            <w:pPr>
              <w:jc w:val="right"/>
              <w:rPr>
                <w:rFonts w:ascii="Perpetua" w:hAnsi="Perpetua"/>
                <w:color w:val="000000"/>
                <w:sz w:val="28"/>
                <w:szCs w:val="28"/>
              </w:rPr>
            </w:pPr>
            <w:r w:rsidRPr="00C10A25">
              <w:rPr>
                <w:rFonts w:ascii="Perpetua" w:hAnsi="Perpetua"/>
                <w:color w:val="000000"/>
                <w:sz w:val="28"/>
                <w:szCs w:val="28"/>
              </w:rPr>
              <w:t>2/26/2022</w:t>
            </w:r>
          </w:p>
        </w:tc>
      </w:tr>
      <w:tr w:rsidR="00C10A25" w:rsidRPr="00C10A25" w14:paraId="29701F40" w14:textId="77777777" w:rsidTr="00A24248">
        <w:trPr>
          <w:trHeight w:val="285"/>
          <w:jc w:val="center"/>
        </w:trPr>
        <w:tc>
          <w:tcPr>
            <w:tcW w:w="3865" w:type="dxa"/>
            <w:tcBorders>
              <w:top w:val="nil"/>
              <w:left w:val="single" w:sz="4" w:space="0" w:color="000000"/>
              <w:bottom w:val="single" w:sz="4" w:space="0" w:color="000000"/>
              <w:right w:val="single" w:sz="4" w:space="0" w:color="000000"/>
            </w:tcBorders>
            <w:shd w:val="clear" w:color="auto" w:fill="auto"/>
            <w:hideMark/>
          </w:tcPr>
          <w:p w14:paraId="059C3CD7" w14:textId="77777777" w:rsidR="00C10A25" w:rsidRPr="00C10A25" w:rsidRDefault="00C10A25" w:rsidP="00C10A25">
            <w:pPr>
              <w:rPr>
                <w:color w:val="000000"/>
                <w:sz w:val="28"/>
                <w:szCs w:val="28"/>
              </w:rPr>
            </w:pPr>
            <w:r w:rsidRPr="00C10A25">
              <w:rPr>
                <w:rFonts w:ascii="Perpetua" w:hAnsi="Perpetua"/>
                <w:sz w:val="28"/>
                <w:szCs w:val="28"/>
              </w:rPr>
              <w:t>North</w:t>
            </w:r>
            <w:r w:rsidRPr="00C10A25">
              <w:rPr>
                <w:sz w:val="28"/>
                <w:szCs w:val="28"/>
              </w:rPr>
              <w:t xml:space="preserve"> </w:t>
            </w:r>
            <w:r w:rsidRPr="00C10A25">
              <w:rPr>
                <w:rFonts w:ascii="Perpetua" w:hAnsi="Perpetua"/>
                <w:sz w:val="28"/>
                <w:szCs w:val="28"/>
              </w:rPr>
              <w:t>Carolina</w:t>
            </w:r>
            <w:r w:rsidRPr="00C10A25">
              <w:rPr>
                <w:sz w:val="28"/>
                <w:szCs w:val="28"/>
              </w:rPr>
              <w:t xml:space="preserve"> </w:t>
            </w:r>
            <w:r w:rsidRPr="00C10A25">
              <w:rPr>
                <w:rFonts w:ascii="Perpetua" w:hAnsi="Perpetua"/>
                <w:sz w:val="28"/>
                <w:szCs w:val="28"/>
              </w:rPr>
              <w:t>QSOP</w:t>
            </w:r>
          </w:p>
        </w:tc>
        <w:tc>
          <w:tcPr>
            <w:tcW w:w="1800" w:type="dxa"/>
            <w:tcBorders>
              <w:top w:val="nil"/>
              <w:left w:val="nil"/>
              <w:bottom w:val="single" w:sz="4" w:space="0" w:color="000000"/>
              <w:right w:val="single" w:sz="4" w:space="0" w:color="000000"/>
            </w:tcBorders>
            <w:shd w:val="clear" w:color="auto" w:fill="auto"/>
            <w:noWrap/>
            <w:hideMark/>
          </w:tcPr>
          <w:p w14:paraId="55D6B87B" w14:textId="77777777" w:rsidR="00C10A25" w:rsidRPr="00C10A25" w:rsidRDefault="00C10A25" w:rsidP="00C10A25">
            <w:pPr>
              <w:jc w:val="right"/>
              <w:rPr>
                <w:rFonts w:ascii="Perpetua" w:hAnsi="Perpetua"/>
                <w:color w:val="000000"/>
                <w:sz w:val="28"/>
                <w:szCs w:val="28"/>
              </w:rPr>
            </w:pPr>
            <w:r w:rsidRPr="00C10A25">
              <w:rPr>
                <w:rFonts w:ascii="Perpetua" w:hAnsi="Perpetua"/>
                <w:color w:val="000000"/>
                <w:sz w:val="28"/>
                <w:szCs w:val="28"/>
              </w:rPr>
              <w:t>2/27/2022</w:t>
            </w:r>
          </w:p>
        </w:tc>
      </w:tr>
    </w:tbl>
    <w:p w14:paraId="20B76F67" w14:textId="77777777" w:rsidR="00A41EB8" w:rsidRPr="00114476" w:rsidRDefault="00A41EB8" w:rsidP="00114476">
      <w:pPr>
        <w:shd w:val="clear" w:color="auto" w:fill="FFFFFF"/>
        <w:rPr>
          <w:b/>
          <w:bCs/>
          <w:color w:val="000000"/>
          <w:sz w:val="32"/>
          <w:szCs w:val="32"/>
        </w:rPr>
      </w:pPr>
    </w:p>
    <w:p w14:paraId="252C5686" w14:textId="5C568BEF" w:rsidR="00614D9A" w:rsidRPr="001E5E52" w:rsidRDefault="001E5E52" w:rsidP="00440A40">
      <w:pPr>
        <w:shd w:val="clear" w:color="auto" w:fill="FFFFFF"/>
        <w:rPr>
          <w:color w:val="222222"/>
          <w:sz w:val="32"/>
          <w:szCs w:val="32"/>
          <w:u w:val="single"/>
          <w:shd w:val="clear" w:color="auto" w:fill="FFFFFF"/>
        </w:rPr>
      </w:pPr>
      <w:r>
        <w:rPr>
          <w:color w:val="222222"/>
          <w:sz w:val="32"/>
          <w:szCs w:val="32"/>
          <w:u w:val="single"/>
          <w:shd w:val="clear" w:color="auto" w:fill="FFFFFF"/>
        </w:rPr>
        <w:t>__________________________________________________________</w:t>
      </w:r>
    </w:p>
    <w:p w14:paraId="0C4F8ED8" w14:textId="77777777" w:rsidR="001E5E52" w:rsidRDefault="001E5E52" w:rsidP="009C42BF">
      <w:pPr>
        <w:contextualSpacing/>
        <w:rPr>
          <w:b/>
          <w:bCs/>
          <w:color w:val="222222"/>
          <w:sz w:val="32"/>
          <w:szCs w:val="32"/>
          <w:shd w:val="clear" w:color="auto" w:fill="FFFFFF"/>
        </w:rPr>
      </w:pPr>
      <w:bookmarkStart w:id="28" w:name="_Hlk50106919"/>
    </w:p>
    <w:p w14:paraId="6824371A" w14:textId="77777777" w:rsidR="00063845" w:rsidRDefault="00063845" w:rsidP="009C42BF">
      <w:pPr>
        <w:contextualSpacing/>
        <w:rPr>
          <w:color w:val="222222"/>
          <w:shd w:val="clear" w:color="auto" w:fill="FFFFFF"/>
        </w:rPr>
      </w:pPr>
      <w:r w:rsidRPr="00063845">
        <w:rPr>
          <w:color w:val="222222"/>
          <w:sz w:val="32"/>
          <w:szCs w:val="32"/>
          <w:shd w:val="clear" w:color="auto" w:fill="FFFFFF"/>
        </w:rPr>
        <w:t>ARLD005 DX news</w:t>
      </w:r>
      <w:r w:rsidRPr="00063845">
        <w:rPr>
          <w:color w:val="222222"/>
        </w:rPr>
        <w:br/>
      </w:r>
      <w:r w:rsidRPr="00063845">
        <w:rPr>
          <w:color w:val="222222"/>
        </w:rPr>
        <w:br/>
      </w:r>
      <w:r w:rsidRPr="00063845">
        <w:rPr>
          <w:color w:val="222222"/>
          <w:shd w:val="clear" w:color="auto" w:fill="FFFFFF"/>
        </w:rPr>
        <w:t>This week's bulletin was made possible with information provided by</w:t>
      </w:r>
      <w:r w:rsidRPr="00063845">
        <w:rPr>
          <w:color w:val="222222"/>
        </w:rPr>
        <w:br/>
      </w:r>
      <w:r w:rsidRPr="00063845">
        <w:rPr>
          <w:color w:val="222222"/>
          <w:shd w:val="clear" w:color="auto" w:fill="FFFFFF"/>
        </w:rPr>
        <w:t>F8DVD, LU4DXU, LU5BE, OK1HH, OZ2I, The Daily DX, the OPDX Bulletin,</w:t>
      </w:r>
      <w:r w:rsidRPr="00063845">
        <w:rPr>
          <w:color w:val="222222"/>
        </w:rPr>
        <w:br/>
      </w:r>
      <w:r w:rsidRPr="00063845">
        <w:rPr>
          <w:color w:val="222222"/>
          <w:shd w:val="clear" w:color="auto" w:fill="FFFFFF"/>
        </w:rPr>
        <w:t>425 DX News, DXNL, Contest Corral from QST and the ARRL Contest</w:t>
      </w:r>
      <w:r w:rsidRPr="00063845">
        <w:rPr>
          <w:color w:val="222222"/>
        </w:rPr>
        <w:br/>
      </w:r>
      <w:r w:rsidRPr="00063845">
        <w:rPr>
          <w:color w:val="222222"/>
          <w:shd w:val="clear" w:color="auto" w:fill="FFFFFF"/>
        </w:rPr>
        <w:t>Calendar and WA7BNM web sites.  Thanks to all.</w:t>
      </w:r>
      <w:r w:rsidRPr="00063845">
        <w:rPr>
          <w:color w:val="222222"/>
        </w:rPr>
        <w:br/>
      </w:r>
      <w:r w:rsidRPr="00063845">
        <w:rPr>
          <w:color w:val="222222"/>
        </w:rPr>
        <w:br/>
      </w:r>
      <w:r w:rsidRPr="00063845">
        <w:rPr>
          <w:color w:val="222222"/>
          <w:shd w:val="clear" w:color="auto" w:fill="FFFFFF"/>
        </w:rPr>
        <w:t>CYPRUS, 5B.  Philipp, DK6SP is QRV as 5B4AQC from Nicosia until July</w:t>
      </w:r>
      <w:r>
        <w:rPr>
          <w:color w:val="222222"/>
        </w:rPr>
        <w:t xml:space="preserve"> </w:t>
      </w:r>
      <w:r w:rsidRPr="00063845">
        <w:rPr>
          <w:color w:val="222222"/>
          <w:shd w:val="clear" w:color="auto" w:fill="FFFFFF"/>
        </w:rPr>
        <w:t>27.  Activity is mostly holiday style on various HF bands using CW.</w:t>
      </w:r>
      <w:r>
        <w:rPr>
          <w:color w:val="222222"/>
        </w:rPr>
        <w:t xml:space="preserve"> </w:t>
      </w:r>
      <w:r w:rsidRPr="00063845">
        <w:rPr>
          <w:color w:val="222222"/>
          <w:shd w:val="clear" w:color="auto" w:fill="FFFFFF"/>
        </w:rPr>
        <w:t>QSL to home call.</w:t>
      </w:r>
      <w:r w:rsidRPr="00063845">
        <w:rPr>
          <w:color w:val="222222"/>
        </w:rPr>
        <w:br/>
      </w:r>
      <w:r w:rsidRPr="00063845">
        <w:rPr>
          <w:color w:val="222222"/>
        </w:rPr>
        <w:br/>
      </w:r>
      <w:r w:rsidRPr="00063845">
        <w:rPr>
          <w:color w:val="222222"/>
          <w:shd w:val="clear" w:color="auto" w:fill="FFFFFF"/>
        </w:rPr>
        <w:t xml:space="preserve">SENEGAL, 6W.  Willy, ON4AVT plans to be QRV as 6W/ON4AVT from </w:t>
      </w:r>
      <w:proofErr w:type="spellStart"/>
      <w:r w:rsidRPr="00063845">
        <w:rPr>
          <w:color w:val="222222"/>
          <w:shd w:val="clear" w:color="auto" w:fill="FFFFFF"/>
        </w:rPr>
        <w:t>Warang</w:t>
      </w:r>
      <w:proofErr w:type="spellEnd"/>
      <w:r>
        <w:rPr>
          <w:color w:val="222222"/>
        </w:rPr>
        <w:t xml:space="preserve"> </w:t>
      </w:r>
      <w:r w:rsidRPr="00063845">
        <w:rPr>
          <w:color w:val="222222"/>
          <w:shd w:val="clear" w:color="auto" w:fill="FFFFFF"/>
        </w:rPr>
        <w:t>from February 6 to April 2.  Activity will be holiday style on 80 to</w:t>
      </w:r>
      <w:r>
        <w:rPr>
          <w:color w:val="222222"/>
        </w:rPr>
        <w:t xml:space="preserve"> </w:t>
      </w:r>
      <w:r w:rsidRPr="00063845">
        <w:rPr>
          <w:color w:val="222222"/>
          <w:shd w:val="clear" w:color="auto" w:fill="FFFFFF"/>
        </w:rPr>
        <w:t>10 meters using CW, SSB, and various digital modes, and on Satellite</w:t>
      </w:r>
      <w:r>
        <w:rPr>
          <w:color w:val="222222"/>
        </w:rPr>
        <w:t xml:space="preserve"> </w:t>
      </w:r>
      <w:r w:rsidRPr="00063845">
        <w:rPr>
          <w:color w:val="222222"/>
          <w:shd w:val="clear" w:color="auto" w:fill="FFFFFF"/>
        </w:rPr>
        <w:t>QO-100.  QSL direct to home call.</w:t>
      </w:r>
      <w:r w:rsidRPr="00063845">
        <w:rPr>
          <w:color w:val="222222"/>
        </w:rPr>
        <w:br/>
      </w:r>
      <w:r w:rsidRPr="00063845">
        <w:rPr>
          <w:color w:val="222222"/>
        </w:rPr>
        <w:br/>
      </w:r>
      <w:r w:rsidRPr="00063845">
        <w:rPr>
          <w:color w:val="222222"/>
          <w:shd w:val="clear" w:color="auto" w:fill="FFFFFF"/>
        </w:rPr>
        <w:t xml:space="preserve">MALDIVES, 8Q.  Henry, LU4DXU will be QRV as 8Q7AH from </w:t>
      </w:r>
      <w:proofErr w:type="spellStart"/>
      <w:r w:rsidRPr="00063845">
        <w:rPr>
          <w:color w:val="222222"/>
          <w:shd w:val="clear" w:color="auto" w:fill="FFFFFF"/>
        </w:rPr>
        <w:t>Dharavandhoo</w:t>
      </w:r>
      <w:proofErr w:type="spellEnd"/>
      <w:r>
        <w:rPr>
          <w:color w:val="222222"/>
        </w:rPr>
        <w:t xml:space="preserve"> </w:t>
      </w:r>
      <w:r w:rsidRPr="00063845">
        <w:rPr>
          <w:color w:val="222222"/>
          <w:shd w:val="clear" w:color="auto" w:fill="FFFFFF"/>
        </w:rPr>
        <w:t>Island, IOTA AS-013, from February 8 to 15.  QSL to home call.</w:t>
      </w:r>
      <w:r w:rsidRPr="00063845">
        <w:rPr>
          <w:color w:val="222222"/>
        </w:rPr>
        <w:br/>
      </w:r>
      <w:r w:rsidRPr="00063845">
        <w:rPr>
          <w:color w:val="222222"/>
        </w:rPr>
        <w:br/>
      </w:r>
      <w:r w:rsidRPr="00063845">
        <w:rPr>
          <w:color w:val="222222"/>
          <w:shd w:val="clear" w:color="auto" w:fill="FFFFFF"/>
        </w:rPr>
        <w:t>KUWAIT, 9K.  Members of the Kuwait Amateur Radio Society are QRV</w:t>
      </w:r>
      <w:r>
        <w:rPr>
          <w:color w:val="222222"/>
        </w:rPr>
        <w:t xml:space="preserve"> </w:t>
      </w:r>
      <w:r w:rsidRPr="00063845">
        <w:rPr>
          <w:color w:val="222222"/>
          <w:shd w:val="clear" w:color="auto" w:fill="FFFFFF"/>
        </w:rPr>
        <w:t>with special event call sign 9K9NLD until February 28 to celebrate</w:t>
      </w:r>
      <w:r>
        <w:rPr>
          <w:color w:val="222222"/>
        </w:rPr>
        <w:t xml:space="preserve"> </w:t>
      </w:r>
      <w:r w:rsidRPr="00063845">
        <w:rPr>
          <w:color w:val="222222"/>
          <w:shd w:val="clear" w:color="auto" w:fill="FFFFFF"/>
        </w:rPr>
        <w:t>both Kuwait National Day and Liberation Day.  QSL via operators'</w:t>
      </w:r>
      <w:r>
        <w:rPr>
          <w:color w:val="222222"/>
        </w:rPr>
        <w:t xml:space="preserve"> </w:t>
      </w:r>
      <w:r w:rsidRPr="00063845">
        <w:rPr>
          <w:color w:val="222222"/>
          <w:shd w:val="clear" w:color="auto" w:fill="FFFFFF"/>
        </w:rPr>
        <w:t>instructions.</w:t>
      </w:r>
      <w:r w:rsidRPr="00063845">
        <w:rPr>
          <w:color w:val="222222"/>
        </w:rPr>
        <w:br/>
      </w:r>
      <w:r w:rsidRPr="00063845">
        <w:rPr>
          <w:color w:val="222222"/>
        </w:rPr>
        <w:br/>
      </w:r>
      <w:r w:rsidRPr="00063845">
        <w:rPr>
          <w:color w:val="222222"/>
          <w:shd w:val="clear" w:color="auto" w:fill="FFFFFF"/>
        </w:rPr>
        <w:t>FRANCE, F.  Francois, F8DVD will be QRV as TM19AAW from Macon from</w:t>
      </w:r>
      <w:r>
        <w:rPr>
          <w:color w:val="222222"/>
        </w:rPr>
        <w:t xml:space="preserve"> </w:t>
      </w:r>
      <w:r w:rsidRPr="00063845">
        <w:rPr>
          <w:color w:val="222222"/>
          <w:shd w:val="clear" w:color="auto" w:fill="FFFFFF"/>
        </w:rPr>
        <w:t>February 7 to 22 to celebrate the 19th Antarctic Activity Week.</w:t>
      </w:r>
      <w:r>
        <w:rPr>
          <w:color w:val="222222"/>
        </w:rPr>
        <w:t xml:space="preserve"> </w:t>
      </w:r>
      <w:r w:rsidRPr="00063845">
        <w:rPr>
          <w:color w:val="222222"/>
          <w:shd w:val="clear" w:color="auto" w:fill="FFFFFF"/>
        </w:rPr>
        <w:t>Activity is on 40 to 10 meters.  QSL to home call.</w:t>
      </w:r>
      <w:r w:rsidRPr="00063845">
        <w:rPr>
          <w:color w:val="222222"/>
        </w:rPr>
        <w:br/>
      </w:r>
      <w:r w:rsidRPr="00063845">
        <w:rPr>
          <w:color w:val="222222"/>
        </w:rPr>
        <w:br/>
      </w:r>
    </w:p>
    <w:p w14:paraId="031AE3D3" w14:textId="205AE467" w:rsidR="001E5E52" w:rsidRPr="00063845" w:rsidRDefault="00063845" w:rsidP="009C42BF">
      <w:pPr>
        <w:contextualSpacing/>
        <w:rPr>
          <w:b/>
          <w:bCs/>
          <w:color w:val="222222"/>
          <w:sz w:val="32"/>
          <w:szCs w:val="32"/>
          <w:shd w:val="clear" w:color="auto" w:fill="FFFFFF"/>
        </w:rPr>
      </w:pPr>
      <w:r w:rsidRPr="00063845">
        <w:rPr>
          <w:color w:val="222222"/>
          <w:shd w:val="clear" w:color="auto" w:fill="FFFFFF"/>
        </w:rPr>
        <w:lastRenderedPageBreak/>
        <w:t>WALLIS AND FUTUNA ISLANDS, FW.  Jean-Gabriel, F4CIX is QRV as FW1JG</w:t>
      </w:r>
      <w:r>
        <w:rPr>
          <w:color w:val="222222"/>
        </w:rPr>
        <w:t xml:space="preserve"> </w:t>
      </w:r>
      <w:r w:rsidRPr="00063845">
        <w:rPr>
          <w:color w:val="222222"/>
          <w:shd w:val="clear" w:color="auto" w:fill="FFFFFF"/>
        </w:rPr>
        <w:t>from Wallis Island, IOTA OC-054.  Activity is mainly on 20, 15, and</w:t>
      </w:r>
      <w:r>
        <w:rPr>
          <w:color w:val="222222"/>
        </w:rPr>
        <w:t xml:space="preserve"> </w:t>
      </w:r>
      <w:r w:rsidRPr="00063845">
        <w:rPr>
          <w:color w:val="222222"/>
          <w:shd w:val="clear" w:color="auto" w:fill="FFFFFF"/>
        </w:rPr>
        <w:t>10 meters using SSB and various digital modes.  He expects to be</w:t>
      </w:r>
      <w:r>
        <w:rPr>
          <w:color w:val="222222"/>
        </w:rPr>
        <w:t xml:space="preserve"> </w:t>
      </w:r>
      <w:r w:rsidRPr="00063845">
        <w:rPr>
          <w:color w:val="222222"/>
          <w:shd w:val="clear" w:color="auto" w:fill="FFFFFF"/>
        </w:rPr>
        <w:t xml:space="preserve">here for two or more years.  QSL via </w:t>
      </w:r>
      <w:proofErr w:type="spellStart"/>
      <w:r w:rsidRPr="00063845">
        <w:rPr>
          <w:color w:val="222222"/>
          <w:shd w:val="clear" w:color="auto" w:fill="FFFFFF"/>
        </w:rPr>
        <w:t>LoTW</w:t>
      </w:r>
      <w:proofErr w:type="spellEnd"/>
      <w:r w:rsidRPr="00063845">
        <w:rPr>
          <w:color w:val="222222"/>
          <w:shd w:val="clear" w:color="auto" w:fill="FFFFFF"/>
        </w:rPr>
        <w:t>.</w:t>
      </w:r>
      <w:r w:rsidRPr="00063845">
        <w:rPr>
          <w:color w:val="222222"/>
        </w:rPr>
        <w:br/>
      </w:r>
      <w:r w:rsidRPr="00063845">
        <w:rPr>
          <w:color w:val="222222"/>
        </w:rPr>
        <w:br/>
      </w:r>
      <w:r w:rsidRPr="00063845">
        <w:rPr>
          <w:color w:val="222222"/>
          <w:shd w:val="clear" w:color="auto" w:fill="FFFFFF"/>
        </w:rPr>
        <w:t>ARGENTINA, LU.  Horacio, LU5BE is QRV as LU5BE/r from San Jose Santa</w:t>
      </w:r>
      <w:r>
        <w:rPr>
          <w:color w:val="222222"/>
        </w:rPr>
        <w:t xml:space="preserve"> </w:t>
      </w:r>
      <w:r w:rsidRPr="00063845">
        <w:rPr>
          <w:color w:val="222222"/>
          <w:shd w:val="clear" w:color="auto" w:fill="FFFFFF"/>
        </w:rPr>
        <w:t>Maria in the Catamarca Province, Grid Square FG63xe, until February</w:t>
      </w:r>
      <w:r>
        <w:rPr>
          <w:color w:val="222222"/>
        </w:rPr>
        <w:t xml:space="preserve"> </w:t>
      </w:r>
      <w:r w:rsidRPr="00063845">
        <w:rPr>
          <w:color w:val="222222"/>
          <w:shd w:val="clear" w:color="auto" w:fill="FFFFFF"/>
        </w:rPr>
        <w:t>11.  Activity is on 40 to 6 meters using CW, SSB, and FT8, and FM on</w:t>
      </w:r>
      <w:r>
        <w:rPr>
          <w:color w:val="222222"/>
        </w:rPr>
        <w:t xml:space="preserve"> </w:t>
      </w:r>
      <w:r w:rsidRPr="00063845">
        <w:rPr>
          <w:color w:val="222222"/>
          <w:shd w:val="clear" w:color="auto" w:fill="FFFFFF"/>
        </w:rPr>
        <w:t>various Satellites.  QSL to home call.</w:t>
      </w:r>
      <w:r w:rsidRPr="00063845">
        <w:rPr>
          <w:color w:val="222222"/>
        </w:rPr>
        <w:br/>
      </w:r>
      <w:r w:rsidRPr="00063845">
        <w:rPr>
          <w:color w:val="222222"/>
        </w:rPr>
        <w:br/>
      </w:r>
      <w:r w:rsidRPr="00063845">
        <w:rPr>
          <w:color w:val="222222"/>
          <w:shd w:val="clear" w:color="auto" w:fill="FFFFFF"/>
        </w:rPr>
        <w:t>BULGARIA, LZ.  Special event station LZ150GD is QRV until February</w:t>
      </w:r>
      <w:r>
        <w:rPr>
          <w:color w:val="222222"/>
        </w:rPr>
        <w:t xml:space="preserve"> </w:t>
      </w:r>
      <w:r w:rsidRPr="00063845">
        <w:rPr>
          <w:color w:val="222222"/>
          <w:shd w:val="clear" w:color="auto" w:fill="FFFFFF"/>
        </w:rPr>
        <w:t xml:space="preserve">28 to honor the birth of </w:t>
      </w:r>
      <w:proofErr w:type="spellStart"/>
      <w:r w:rsidRPr="00063845">
        <w:rPr>
          <w:color w:val="222222"/>
          <w:shd w:val="clear" w:color="auto" w:fill="FFFFFF"/>
        </w:rPr>
        <w:t>Gotse</w:t>
      </w:r>
      <w:proofErr w:type="spellEnd"/>
      <w:r w:rsidRPr="00063845">
        <w:rPr>
          <w:color w:val="222222"/>
          <w:shd w:val="clear" w:color="auto" w:fill="FFFFFF"/>
        </w:rPr>
        <w:t xml:space="preserve"> </w:t>
      </w:r>
      <w:proofErr w:type="spellStart"/>
      <w:r w:rsidRPr="00063845">
        <w:rPr>
          <w:color w:val="222222"/>
          <w:shd w:val="clear" w:color="auto" w:fill="FFFFFF"/>
        </w:rPr>
        <w:t>Delchev</w:t>
      </w:r>
      <w:proofErr w:type="spellEnd"/>
      <w:r w:rsidRPr="00063845">
        <w:rPr>
          <w:color w:val="222222"/>
          <w:shd w:val="clear" w:color="auto" w:fill="FFFFFF"/>
        </w:rPr>
        <w:t>, a Bulgarian revolutionary</w:t>
      </w:r>
      <w:r>
        <w:rPr>
          <w:color w:val="222222"/>
        </w:rPr>
        <w:t xml:space="preserve"> </w:t>
      </w:r>
      <w:r w:rsidRPr="00063845">
        <w:rPr>
          <w:color w:val="222222"/>
          <w:shd w:val="clear" w:color="auto" w:fill="FFFFFF"/>
        </w:rPr>
        <w:t>leader.  QSL via bureau.</w:t>
      </w:r>
      <w:r w:rsidRPr="00063845">
        <w:rPr>
          <w:color w:val="222222"/>
        </w:rPr>
        <w:br/>
      </w:r>
      <w:r w:rsidRPr="00063845">
        <w:rPr>
          <w:color w:val="222222"/>
        </w:rPr>
        <w:br/>
      </w:r>
      <w:r w:rsidRPr="00063845">
        <w:rPr>
          <w:color w:val="222222"/>
          <w:shd w:val="clear" w:color="auto" w:fill="FFFFFF"/>
        </w:rPr>
        <w:t>ARUBA, P4.  Lee, K3DMG is QRV as P4/K3DMG until the end of March.</w:t>
      </w:r>
      <w:r>
        <w:rPr>
          <w:color w:val="222222"/>
        </w:rPr>
        <w:t xml:space="preserve"> </w:t>
      </w:r>
      <w:r w:rsidRPr="00063845">
        <w:rPr>
          <w:color w:val="222222"/>
          <w:shd w:val="clear" w:color="auto" w:fill="FFFFFF"/>
        </w:rPr>
        <w:t>Activity is holiday style on various HF bands using mainly CW, RTTY</w:t>
      </w:r>
      <w:r>
        <w:rPr>
          <w:color w:val="222222"/>
        </w:rPr>
        <w:t xml:space="preserve"> </w:t>
      </w:r>
      <w:r w:rsidRPr="00063845">
        <w:rPr>
          <w:color w:val="222222"/>
          <w:shd w:val="clear" w:color="auto" w:fill="FFFFFF"/>
        </w:rPr>
        <w:t xml:space="preserve">and digital modes.  QSL via </w:t>
      </w:r>
      <w:proofErr w:type="spellStart"/>
      <w:r w:rsidRPr="00063845">
        <w:rPr>
          <w:color w:val="222222"/>
          <w:shd w:val="clear" w:color="auto" w:fill="FFFFFF"/>
        </w:rPr>
        <w:t>LoTW</w:t>
      </w:r>
      <w:proofErr w:type="spellEnd"/>
      <w:r w:rsidRPr="00063845">
        <w:rPr>
          <w:color w:val="222222"/>
          <w:shd w:val="clear" w:color="auto" w:fill="FFFFFF"/>
        </w:rPr>
        <w:t>.</w:t>
      </w:r>
      <w:r w:rsidRPr="00063845">
        <w:rPr>
          <w:color w:val="222222"/>
        </w:rPr>
        <w:br/>
      </w:r>
      <w:r w:rsidRPr="00063845">
        <w:rPr>
          <w:color w:val="222222"/>
        </w:rPr>
        <w:br/>
      </w:r>
      <w:r w:rsidRPr="00063845">
        <w:rPr>
          <w:color w:val="222222"/>
          <w:shd w:val="clear" w:color="auto" w:fill="FFFFFF"/>
        </w:rPr>
        <w:t>CURACAO, PJ2.  Mike, W1USN is QRV as PJ2/W1USN until February 12.</w:t>
      </w:r>
      <w:r>
        <w:rPr>
          <w:color w:val="222222"/>
        </w:rPr>
        <w:t xml:space="preserve"> </w:t>
      </w:r>
      <w:r w:rsidRPr="00063845">
        <w:rPr>
          <w:color w:val="222222"/>
          <w:shd w:val="clear" w:color="auto" w:fill="FFFFFF"/>
        </w:rPr>
        <w:t>Activity is holiday style on 40 to 10 meters using SSB and FT8.  QSL</w:t>
      </w:r>
      <w:r>
        <w:rPr>
          <w:color w:val="222222"/>
        </w:rPr>
        <w:t xml:space="preserve"> </w:t>
      </w:r>
      <w:r w:rsidRPr="00063845">
        <w:rPr>
          <w:color w:val="222222"/>
          <w:shd w:val="clear" w:color="auto" w:fill="FFFFFF"/>
        </w:rPr>
        <w:t>to home call.</w:t>
      </w:r>
      <w:r w:rsidRPr="00063845">
        <w:rPr>
          <w:color w:val="222222"/>
        </w:rPr>
        <w:br/>
      </w:r>
      <w:r w:rsidRPr="00063845">
        <w:rPr>
          <w:color w:val="222222"/>
        </w:rPr>
        <w:br/>
      </w:r>
      <w:r w:rsidRPr="00063845">
        <w:rPr>
          <w:color w:val="222222"/>
          <w:shd w:val="clear" w:color="auto" w:fill="FFFFFF"/>
        </w:rPr>
        <w:t>FERNANDO DE NORONHA, PY0F.  Everton, PU2MEA is QRV as PU2MEA/PY0F</w:t>
      </w:r>
      <w:r>
        <w:rPr>
          <w:color w:val="222222"/>
        </w:rPr>
        <w:t xml:space="preserve"> </w:t>
      </w:r>
      <w:r w:rsidRPr="00063845">
        <w:rPr>
          <w:color w:val="222222"/>
          <w:shd w:val="clear" w:color="auto" w:fill="FFFFFF"/>
        </w:rPr>
        <w:t>until November 26.  Activity is on 10 meters using SSB and QRP power</w:t>
      </w:r>
      <w:r>
        <w:rPr>
          <w:color w:val="222222"/>
        </w:rPr>
        <w:t xml:space="preserve"> </w:t>
      </w:r>
      <w:r w:rsidRPr="00063845">
        <w:rPr>
          <w:color w:val="222222"/>
          <w:shd w:val="clear" w:color="auto" w:fill="FFFFFF"/>
        </w:rPr>
        <w:t xml:space="preserve">in his spare time.  QSL via </w:t>
      </w:r>
      <w:proofErr w:type="spellStart"/>
      <w:r w:rsidRPr="00063845">
        <w:rPr>
          <w:color w:val="222222"/>
          <w:shd w:val="clear" w:color="auto" w:fill="FFFFFF"/>
        </w:rPr>
        <w:t>LoTW</w:t>
      </w:r>
      <w:proofErr w:type="spellEnd"/>
      <w:r w:rsidRPr="00063845">
        <w:rPr>
          <w:color w:val="222222"/>
          <w:shd w:val="clear" w:color="auto" w:fill="FFFFFF"/>
        </w:rPr>
        <w:t>.</w:t>
      </w:r>
      <w:r w:rsidRPr="00063845">
        <w:rPr>
          <w:color w:val="222222"/>
        </w:rPr>
        <w:br/>
      </w:r>
      <w:r w:rsidRPr="00063845">
        <w:rPr>
          <w:color w:val="222222"/>
        </w:rPr>
        <w:br/>
      </w:r>
      <w:r w:rsidRPr="00063845">
        <w:rPr>
          <w:color w:val="222222"/>
          <w:shd w:val="clear" w:color="auto" w:fill="FFFFFF"/>
        </w:rPr>
        <w:t>SURINAME, PZ.  Axel, DL6KVA is QRV as PZ5KV until February 10.</w:t>
      </w:r>
      <w:r>
        <w:rPr>
          <w:color w:val="222222"/>
        </w:rPr>
        <w:t xml:space="preserve"> </w:t>
      </w:r>
      <w:r w:rsidRPr="00063845">
        <w:rPr>
          <w:color w:val="222222"/>
          <w:shd w:val="clear" w:color="auto" w:fill="FFFFFF"/>
        </w:rPr>
        <w:t>Activity is on the HF bands using only CW.  QSL to home call.</w:t>
      </w:r>
      <w:r w:rsidRPr="00063845">
        <w:rPr>
          <w:color w:val="222222"/>
        </w:rPr>
        <w:br/>
      </w:r>
      <w:r w:rsidRPr="00063845">
        <w:rPr>
          <w:color w:val="222222"/>
        </w:rPr>
        <w:br/>
      </w:r>
      <w:r w:rsidRPr="00063845">
        <w:rPr>
          <w:color w:val="222222"/>
          <w:shd w:val="clear" w:color="auto" w:fill="FFFFFF"/>
        </w:rPr>
        <w:t>COTE D'IVOIRE, TU.  Petr, OK1BOA, Petr, OK1FCJ and David, OK6D will</w:t>
      </w:r>
      <w:r>
        <w:rPr>
          <w:color w:val="222222"/>
        </w:rPr>
        <w:t xml:space="preserve"> </w:t>
      </w:r>
      <w:r w:rsidRPr="00063845">
        <w:rPr>
          <w:color w:val="222222"/>
          <w:shd w:val="clear" w:color="auto" w:fill="FFFFFF"/>
        </w:rPr>
        <w:t>be QRV as TU5PCT from February 5 to 12.  Activity will be on 160 to</w:t>
      </w:r>
      <w:r>
        <w:rPr>
          <w:color w:val="222222"/>
        </w:rPr>
        <w:t xml:space="preserve"> </w:t>
      </w:r>
      <w:r w:rsidRPr="00063845">
        <w:rPr>
          <w:color w:val="222222"/>
          <w:shd w:val="clear" w:color="auto" w:fill="FFFFFF"/>
        </w:rPr>
        <w:t>6 meters using CW, SSB, RTTY, and FT8.  QSL direct to OK6DJ.</w:t>
      </w:r>
      <w:r w:rsidRPr="00063845">
        <w:rPr>
          <w:color w:val="222222"/>
        </w:rPr>
        <w:br/>
      </w:r>
      <w:r w:rsidRPr="00063845">
        <w:rPr>
          <w:color w:val="222222"/>
        </w:rPr>
        <w:br/>
      </w:r>
      <w:r w:rsidRPr="00063845">
        <w:rPr>
          <w:color w:val="222222"/>
          <w:shd w:val="clear" w:color="auto" w:fill="FFFFFF"/>
        </w:rPr>
        <w:t>AUSTRALIA, VK.  Special event station VK90ABC is QRV during 2022 to</w:t>
      </w:r>
      <w:r w:rsidR="00B47E2F">
        <w:rPr>
          <w:color w:val="222222"/>
        </w:rPr>
        <w:t xml:space="preserve"> </w:t>
      </w:r>
      <w:r w:rsidRPr="00063845">
        <w:rPr>
          <w:color w:val="222222"/>
          <w:shd w:val="clear" w:color="auto" w:fill="FFFFFF"/>
        </w:rPr>
        <w:t>celebrate the 90th anniversary of the Australian Broadcasting</w:t>
      </w:r>
      <w:r w:rsidR="00B47E2F">
        <w:rPr>
          <w:color w:val="222222"/>
        </w:rPr>
        <w:t xml:space="preserve"> </w:t>
      </w:r>
      <w:r w:rsidRPr="00063845">
        <w:rPr>
          <w:color w:val="222222"/>
          <w:shd w:val="clear" w:color="auto" w:fill="FFFFFF"/>
        </w:rPr>
        <w:t xml:space="preserve">Corporation.  QSL via </w:t>
      </w:r>
      <w:proofErr w:type="spellStart"/>
      <w:r w:rsidRPr="00063845">
        <w:rPr>
          <w:color w:val="222222"/>
          <w:shd w:val="clear" w:color="auto" w:fill="FFFFFF"/>
        </w:rPr>
        <w:t>LoTW</w:t>
      </w:r>
      <w:proofErr w:type="spellEnd"/>
      <w:r w:rsidRPr="00063845">
        <w:rPr>
          <w:color w:val="222222"/>
          <w:shd w:val="clear" w:color="auto" w:fill="FFFFFF"/>
        </w:rPr>
        <w:t>.</w:t>
      </w:r>
      <w:r w:rsidRPr="00063845">
        <w:rPr>
          <w:color w:val="222222"/>
        </w:rPr>
        <w:br/>
      </w:r>
      <w:r w:rsidRPr="00063845">
        <w:rPr>
          <w:color w:val="222222"/>
        </w:rPr>
        <w:br/>
      </w:r>
      <w:r w:rsidRPr="00063845">
        <w:rPr>
          <w:color w:val="222222"/>
          <w:shd w:val="clear" w:color="auto" w:fill="FFFFFF"/>
        </w:rPr>
        <w:t>ZIMBABWE, Z2.  Operators DJ7TF and DL7BO are QRV as Z21A and Z22O,</w:t>
      </w:r>
      <w:r w:rsidR="00B47E2F">
        <w:rPr>
          <w:color w:val="222222"/>
        </w:rPr>
        <w:t xml:space="preserve"> </w:t>
      </w:r>
      <w:r w:rsidRPr="00063845">
        <w:rPr>
          <w:color w:val="222222"/>
          <w:shd w:val="clear" w:color="auto" w:fill="FFFFFF"/>
        </w:rPr>
        <w:t>respectively, from Harare until February 20.  Activity is on 160 to</w:t>
      </w:r>
      <w:r w:rsidR="00B47E2F">
        <w:rPr>
          <w:color w:val="222222"/>
        </w:rPr>
        <w:t xml:space="preserve"> </w:t>
      </w:r>
      <w:r w:rsidRPr="00063845">
        <w:rPr>
          <w:color w:val="222222"/>
          <w:shd w:val="clear" w:color="auto" w:fill="FFFFFF"/>
        </w:rPr>
        <w:t>10 meters using CW, SSB, FT8, and FT4.  QSL both via DJ6TF.</w:t>
      </w:r>
      <w:r w:rsidR="00B47E2F">
        <w:rPr>
          <w:color w:val="222222"/>
        </w:rPr>
        <w:t xml:space="preserve"> </w:t>
      </w:r>
      <w:r w:rsidRPr="00063845">
        <w:rPr>
          <w:color w:val="222222"/>
          <w:shd w:val="clear" w:color="auto" w:fill="FFFFFF"/>
        </w:rPr>
        <w:t>Ukrainians QSL via UY5ZZ.</w:t>
      </w:r>
      <w:r w:rsidRPr="00063845">
        <w:rPr>
          <w:color w:val="222222"/>
        </w:rPr>
        <w:br/>
      </w:r>
      <w:r w:rsidRPr="00063845">
        <w:rPr>
          <w:color w:val="222222"/>
        </w:rPr>
        <w:br/>
      </w:r>
      <w:r w:rsidRPr="00063845">
        <w:rPr>
          <w:color w:val="222222"/>
          <w:shd w:val="clear" w:color="auto" w:fill="FFFFFF"/>
        </w:rPr>
        <w:t>The OK1WC CW Memorial, RSGB 80-Meter Club SSB Championship,</w:t>
      </w:r>
      <w:r w:rsidRPr="00063845">
        <w:rPr>
          <w:color w:val="222222"/>
        </w:rPr>
        <w:br/>
      </w:r>
      <w:r w:rsidRPr="00063845">
        <w:rPr>
          <w:color w:val="222222"/>
          <w:shd w:val="clear" w:color="auto" w:fill="FFFFFF"/>
        </w:rPr>
        <w:t>Worldwide Sideband Activity Contest, ARS Spartan CW Sprint, RTTYOPS</w:t>
      </w:r>
      <w:r w:rsidRPr="00063845">
        <w:rPr>
          <w:color w:val="222222"/>
        </w:rPr>
        <w:br/>
      </w:r>
      <w:proofErr w:type="spellStart"/>
      <w:r w:rsidRPr="00063845">
        <w:rPr>
          <w:color w:val="222222"/>
          <w:shd w:val="clear" w:color="auto" w:fill="FFFFFF"/>
        </w:rPr>
        <w:t>Weeksprint</w:t>
      </w:r>
      <w:proofErr w:type="spellEnd"/>
      <w:r w:rsidRPr="00063845">
        <w:rPr>
          <w:color w:val="222222"/>
          <w:shd w:val="clear" w:color="auto" w:fill="FFFFFF"/>
        </w:rPr>
        <w:t>, NAQCC CW Sprint, QRP 40-Meter CW Fox Hunt, Phone Fray,</w:t>
      </w:r>
      <w:r w:rsidRPr="00063845">
        <w:rPr>
          <w:color w:val="222222"/>
        </w:rPr>
        <w:br/>
      </w:r>
      <w:r w:rsidRPr="00063845">
        <w:rPr>
          <w:color w:val="222222"/>
          <w:shd w:val="clear" w:color="auto" w:fill="FFFFFF"/>
        </w:rPr>
        <w:t xml:space="preserve">A1Club AWT, </w:t>
      </w:r>
      <w:proofErr w:type="spellStart"/>
      <w:r w:rsidRPr="00063845">
        <w:rPr>
          <w:color w:val="222222"/>
          <w:shd w:val="clear" w:color="auto" w:fill="FFFFFF"/>
        </w:rPr>
        <w:t>CWops</w:t>
      </w:r>
      <w:proofErr w:type="spellEnd"/>
      <w:r w:rsidRPr="00063845">
        <w:rPr>
          <w:color w:val="222222"/>
          <w:shd w:val="clear" w:color="auto" w:fill="FFFFFF"/>
        </w:rPr>
        <w:t xml:space="preserve"> Test, VHF-UHF FT8 Activity Contest, Mini-Test 40</w:t>
      </w:r>
      <w:r w:rsidRPr="00063845">
        <w:rPr>
          <w:color w:val="222222"/>
        </w:rPr>
        <w:br/>
      </w:r>
      <w:r w:rsidRPr="00063845">
        <w:rPr>
          <w:color w:val="222222"/>
          <w:shd w:val="clear" w:color="auto" w:fill="FFFFFF"/>
        </w:rPr>
        <w:t>CW, and Mini-Test 80 CW are all scheduled for February 7 to 9.</w:t>
      </w:r>
      <w:r w:rsidRPr="00063845">
        <w:rPr>
          <w:color w:val="222222"/>
        </w:rPr>
        <w:br/>
      </w:r>
      <w:r w:rsidRPr="00063845">
        <w:rPr>
          <w:color w:val="222222"/>
        </w:rPr>
        <w:br/>
      </w:r>
      <w:r w:rsidRPr="00063845">
        <w:rPr>
          <w:color w:val="222222"/>
          <w:shd w:val="clear" w:color="auto" w:fill="FFFFFF"/>
        </w:rPr>
        <w:t>Please see February QST, page 75, and the ARRL and WA7BNM Contest</w:t>
      </w:r>
      <w:r w:rsidRPr="00063845">
        <w:rPr>
          <w:color w:val="222222"/>
        </w:rPr>
        <w:br/>
      </w:r>
      <w:r w:rsidRPr="00063845">
        <w:rPr>
          <w:color w:val="222222"/>
          <w:shd w:val="clear" w:color="auto" w:fill="FFFFFF"/>
        </w:rPr>
        <w:t>web sites for details.</w:t>
      </w:r>
    </w:p>
    <w:p w14:paraId="7B8E3319" w14:textId="14ADC8A4" w:rsidR="007970FD" w:rsidRPr="007970FD" w:rsidRDefault="009C52E5" w:rsidP="009C42BF">
      <w:pPr>
        <w:contextualSpacing/>
        <w:rPr>
          <w:b/>
          <w:bCs/>
          <w:color w:val="222222"/>
        </w:rPr>
      </w:pPr>
      <w:r w:rsidRPr="009C52E5">
        <w:rPr>
          <w:color w:val="222222"/>
        </w:rPr>
        <w:br/>
      </w:r>
    </w:p>
    <w:p w14:paraId="797ABD54" w14:textId="2B7E2CBE" w:rsidR="007970FD" w:rsidRDefault="007970FD" w:rsidP="009C42BF">
      <w:pPr>
        <w:contextualSpacing/>
        <w:rPr>
          <w:color w:val="222222"/>
        </w:rPr>
      </w:pPr>
    </w:p>
    <w:p w14:paraId="7C0CD7CF" w14:textId="5C9758A7" w:rsidR="00542CE5" w:rsidRPr="009C52E5" w:rsidRDefault="00C57C6B" w:rsidP="00C95967">
      <w:pPr>
        <w:shd w:val="clear" w:color="auto" w:fill="FFFFFF"/>
        <w:rPr>
          <w:b/>
          <w:bCs/>
          <w:u w:val="single"/>
        </w:rPr>
      </w:pPr>
      <w:r w:rsidRPr="00C57C6B">
        <w:rPr>
          <w:rFonts w:ascii="Arial" w:hAnsi="Arial" w:cs="Arial"/>
          <w:color w:val="222222"/>
        </w:rPr>
        <w:lastRenderedPageBreak/>
        <w:t> </w:t>
      </w:r>
      <w:r w:rsidR="009C52E5">
        <w:rPr>
          <w:color w:val="222222"/>
          <w:u w:val="single"/>
          <w:shd w:val="clear" w:color="auto" w:fill="FFFFFF"/>
        </w:rPr>
        <w:t>________________________________________________________________________</w:t>
      </w:r>
    </w:p>
    <w:p w14:paraId="4B437133" w14:textId="77777777" w:rsidR="00542CE5" w:rsidRDefault="00542CE5" w:rsidP="009C42BF">
      <w:pPr>
        <w:contextualSpacing/>
      </w:pPr>
    </w:p>
    <w:p w14:paraId="3072E65C" w14:textId="67059B27" w:rsidR="00542CE5" w:rsidRDefault="00C95967" w:rsidP="009C42BF">
      <w:pPr>
        <w:contextualSpacing/>
      </w:pPr>
      <w:r w:rsidRPr="008B5983">
        <w:rPr>
          <w:rFonts w:eastAsiaTheme="minorHAnsi"/>
          <w:iCs/>
          <w:noProof/>
          <w:color w:val="000000" w:themeColor="text1"/>
          <w:sz w:val="32"/>
          <w:szCs w:val="32"/>
        </w:rPr>
        <w:drawing>
          <wp:anchor distT="0" distB="0" distL="114300" distR="114300" simplePos="0" relativeHeight="251653632" behindDoc="1" locked="0" layoutInCell="1" allowOverlap="1" wp14:anchorId="20B73E6D" wp14:editId="4119AA81">
            <wp:simplePos x="0" y="0"/>
            <wp:positionH relativeFrom="margin">
              <wp:posOffset>2773045</wp:posOffset>
            </wp:positionH>
            <wp:positionV relativeFrom="paragraph">
              <wp:posOffset>6985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6022E733" w14:textId="6F994C00" w:rsidR="00542CE5" w:rsidRDefault="00542CE5" w:rsidP="009C42BF">
      <w:pPr>
        <w:contextualSpacing/>
      </w:pPr>
    </w:p>
    <w:p w14:paraId="17FBECC0" w14:textId="59207B24" w:rsidR="00542CE5" w:rsidRDefault="00542CE5" w:rsidP="009C42BF">
      <w:pPr>
        <w:contextualSpacing/>
      </w:pPr>
    </w:p>
    <w:bookmarkStart w:id="29" w:name="hamfest"/>
    <w:bookmarkEnd w:id="29"/>
    <w:p w14:paraId="07DF6876" w14:textId="1AA168D4" w:rsidR="002E2AC5" w:rsidRDefault="00EC0AEE" w:rsidP="009C42BF">
      <w:pPr>
        <w:contextualSpacing/>
        <w:rPr>
          <w:b/>
          <w:bCs/>
          <w:i/>
          <w:color w:val="000000" w:themeColor="text1"/>
          <w:sz w:val="32"/>
          <w:szCs w:val="32"/>
        </w:rPr>
      </w:pPr>
      <w:r>
        <w:fldChar w:fldCharType="begin"/>
      </w:r>
      <w:r>
        <w:instrText xml:space="preserve"> HYPERLINK "http://arrl-ohio.org/hamfests.html" </w:instrText>
      </w:r>
      <w:r>
        <w:fldChar w:fldCharType="separate"/>
      </w:r>
      <w:r w:rsidR="002E2AC5" w:rsidRPr="008B5983">
        <w:rPr>
          <w:b/>
          <w:bCs/>
          <w:iCs/>
          <w:color w:val="000000" w:themeColor="text1"/>
          <w:sz w:val="32"/>
          <w:szCs w:val="32"/>
        </w:rPr>
        <w:t>Upcoming</w:t>
      </w:r>
      <w:r w:rsidR="002E2AC5" w:rsidRPr="008B5983">
        <w:rPr>
          <w:b/>
          <w:bCs/>
          <w:i/>
          <w:color w:val="000000" w:themeColor="text1"/>
          <w:sz w:val="32"/>
          <w:szCs w:val="32"/>
        </w:rPr>
        <w:t xml:space="preserve"> Hamfests</w:t>
      </w:r>
      <w:r>
        <w:rPr>
          <w:b/>
          <w:bCs/>
          <w:i/>
          <w:color w:val="000000" w:themeColor="text1"/>
          <w:sz w:val="32"/>
          <w:szCs w:val="32"/>
        </w:rPr>
        <w:fldChar w:fldCharType="end"/>
      </w:r>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3917F372" w14:textId="4CEA7819"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p>
    <w:p w14:paraId="1D7B521B" w14:textId="10521C64" w:rsidR="007535EB" w:rsidRDefault="00795D68" w:rsidP="009C42BF">
      <w:pPr>
        <w:widowControl w:val="0"/>
        <w:contextualSpacing/>
      </w:pPr>
      <w:r w:rsidRPr="007535EB">
        <w:t xml:space="preserve"> </w:t>
      </w:r>
    </w:p>
    <w:tbl>
      <w:tblPr>
        <w:tblW w:w="884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83"/>
        <w:gridCol w:w="4558"/>
      </w:tblGrid>
      <w:tr w:rsidR="00C95967" w:rsidRPr="00C95967" w14:paraId="5673038E" w14:textId="77777777" w:rsidTr="009056D2">
        <w:trPr>
          <w:trHeight w:val="365"/>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18DC2B3" w14:textId="77777777" w:rsidR="00C95967" w:rsidRPr="00C95967" w:rsidRDefault="00C95967" w:rsidP="009056D2">
            <w:pPr>
              <w:widowControl w:val="0"/>
              <w:contextualSpacing/>
              <w:jc w:val="center"/>
              <w:rPr>
                <w:b/>
                <w:bCs/>
                <w:i/>
                <w:iCs/>
                <w:sz w:val="36"/>
                <w:szCs w:val="36"/>
              </w:rPr>
            </w:pPr>
            <w:r w:rsidRPr="00C95967">
              <w:rPr>
                <w:b/>
                <w:bCs/>
                <w:i/>
                <w:iCs/>
                <w:sz w:val="36"/>
                <w:szCs w:val="36"/>
              </w:rPr>
              <w:t>Ohio Hamfests</w:t>
            </w:r>
          </w:p>
        </w:tc>
      </w:tr>
      <w:tr w:rsidR="00C95967" w:rsidRPr="00C95967" w14:paraId="1074422D" w14:textId="77777777" w:rsidTr="009056D2">
        <w:trPr>
          <w:trHeight w:val="350"/>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155C4949" w14:textId="046CFCF6" w:rsidR="00C95967" w:rsidRPr="00C95967" w:rsidRDefault="00C95967" w:rsidP="009056D2">
            <w:pPr>
              <w:widowControl w:val="0"/>
              <w:contextualSpacing/>
              <w:jc w:val="center"/>
              <w:rPr>
                <w:b/>
                <w:sz w:val="36"/>
                <w:szCs w:val="36"/>
              </w:rPr>
            </w:pPr>
          </w:p>
        </w:tc>
      </w:tr>
      <w:tr w:rsidR="00C95967" w:rsidRPr="00C95967" w14:paraId="7ACF84B5" w14:textId="77777777" w:rsidTr="009056D2">
        <w:trPr>
          <w:trHeight w:val="716"/>
          <w:tblCellSpacing w:w="15" w:type="dxa"/>
        </w:trPr>
        <w:tc>
          <w:tcPr>
            <w:tcW w:w="8781" w:type="dxa"/>
            <w:gridSpan w:val="2"/>
            <w:tcBorders>
              <w:top w:val="outset" w:sz="6" w:space="0" w:color="auto"/>
              <w:left w:val="outset" w:sz="6" w:space="0" w:color="auto"/>
              <w:bottom w:val="outset" w:sz="6" w:space="0" w:color="auto"/>
              <w:right w:val="outset" w:sz="6" w:space="0" w:color="auto"/>
            </w:tcBorders>
            <w:hideMark/>
          </w:tcPr>
          <w:p w14:paraId="571B64DB" w14:textId="77777777" w:rsidR="00C95967" w:rsidRPr="00C95967" w:rsidRDefault="00C95967" w:rsidP="009056D2">
            <w:pPr>
              <w:widowControl w:val="0"/>
              <w:contextualSpacing/>
              <w:jc w:val="center"/>
              <w:rPr>
                <w:b/>
                <w:sz w:val="36"/>
                <w:szCs w:val="36"/>
              </w:rPr>
            </w:pPr>
            <w:r w:rsidRPr="00C95967">
              <w:rPr>
                <w:b/>
                <w:bCs/>
                <w:i/>
                <w:iCs/>
                <w:sz w:val="36"/>
                <w:szCs w:val="36"/>
              </w:rPr>
              <w:t>2022</w:t>
            </w:r>
          </w:p>
          <w:p w14:paraId="50F8FB5A" w14:textId="64311114" w:rsidR="00C95967" w:rsidRPr="00C95967" w:rsidRDefault="00C95967" w:rsidP="009056D2">
            <w:pPr>
              <w:widowControl w:val="0"/>
              <w:contextualSpacing/>
              <w:jc w:val="center"/>
              <w:rPr>
                <w:b/>
                <w:sz w:val="36"/>
                <w:szCs w:val="36"/>
              </w:rPr>
            </w:pPr>
          </w:p>
        </w:tc>
      </w:tr>
      <w:tr w:rsidR="009056D2" w:rsidRPr="00C95967" w14:paraId="01FCC445" w14:textId="77777777" w:rsidTr="009056D2">
        <w:trPr>
          <w:trHeight w:val="1737"/>
          <w:tblCellSpacing w:w="15" w:type="dxa"/>
        </w:trPr>
        <w:tc>
          <w:tcPr>
            <w:tcW w:w="4605" w:type="dxa"/>
            <w:tcBorders>
              <w:top w:val="outset" w:sz="6" w:space="0" w:color="auto"/>
              <w:left w:val="outset" w:sz="6" w:space="0" w:color="auto"/>
              <w:bottom w:val="outset" w:sz="6" w:space="0" w:color="auto"/>
              <w:right w:val="outset" w:sz="6" w:space="0" w:color="auto"/>
            </w:tcBorders>
            <w:hideMark/>
          </w:tcPr>
          <w:p w14:paraId="06230BDE" w14:textId="77777777" w:rsidR="00C95967" w:rsidRPr="00C95967" w:rsidRDefault="00C95967" w:rsidP="00C95967">
            <w:pPr>
              <w:widowControl w:val="0"/>
              <w:contextualSpacing/>
              <w:rPr>
                <w:b/>
                <w:bCs/>
              </w:rPr>
            </w:pPr>
            <w:r w:rsidRPr="00C95967">
              <w:rPr>
                <w:b/>
                <w:bCs/>
              </w:rPr>
              <w:t>03/12/2022 - </w:t>
            </w:r>
            <w:hyperlink r:id="rId78" w:tooltip="MOVARC Hamfest" w:history="1">
              <w:r w:rsidRPr="00C95967">
                <w:rPr>
                  <w:rStyle w:val="Hyperlink"/>
                  <w:b/>
                  <w:bCs/>
                </w:rPr>
                <w:t>MOVARC Hamfest</w:t>
              </w:r>
            </w:hyperlink>
          </w:p>
          <w:p w14:paraId="098AFDB9" w14:textId="77777777" w:rsidR="00C95967" w:rsidRPr="00C95967" w:rsidRDefault="00C95967" w:rsidP="00C95967">
            <w:pPr>
              <w:widowControl w:val="0"/>
              <w:contextualSpacing/>
              <w:rPr>
                <w:b/>
              </w:rPr>
            </w:pPr>
            <w:r w:rsidRPr="00C95967">
              <w:rPr>
                <w:b/>
                <w:bCs/>
              </w:rPr>
              <w:t>Location: </w:t>
            </w:r>
            <w:r w:rsidRPr="00C95967">
              <w:rPr>
                <w:b/>
              </w:rPr>
              <w:t>Bidwell, OH</w:t>
            </w:r>
            <w:r w:rsidRPr="00C95967">
              <w:rPr>
                <w:b/>
              </w:rPr>
              <w:br/>
            </w:r>
            <w:r w:rsidRPr="00C95967">
              <w:rPr>
                <w:b/>
                <w:bCs/>
              </w:rPr>
              <w:t>Sponsor:</w:t>
            </w:r>
            <w:r w:rsidRPr="00C95967">
              <w:rPr>
                <w:b/>
              </w:rPr>
              <w:t> Mid-Ohio Valley Amateur Radio Club</w:t>
            </w:r>
            <w:r w:rsidRPr="00C95967">
              <w:rPr>
                <w:b/>
              </w:rPr>
              <w:br/>
            </w:r>
            <w:hyperlink r:id="rId79" w:tooltip="Learn More" w:history="1">
              <w:r w:rsidRPr="00C95967">
                <w:rPr>
                  <w:rStyle w:val="Hyperlink"/>
                  <w:b/>
                  <w:bCs/>
                </w:rPr>
                <w:t>Learn More</w:t>
              </w:r>
            </w:hyperlink>
          </w:p>
          <w:p w14:paraId="34344CEB" w14:textId="77777777" w:rsidR="00C95967" w:rsidRPr="00C95967" w:rsidRDefault="00C95967" w:rsidP="00C95967">
            <w:pPr>
              <w:widowControl w:val="0"/>
              <w:contextualSpacing/>
              <w:rPr>
                <w:b/>
              </w:rPr>
            </w:pPr>
            <w:r w:rsidRPr="00C95967">
              <w:rPr>
                <w:b/>
              </w:rPr>
              <w:t> </w:t>
            </w:r>
          </w:p>
          <w:p w14:paraId="55779B60" w14:textId="77777777" w:rsidR="00C95967" w:rsidRPr="00C95967" w:rsidRDefault="00C95967" w:rsidP="00C95967">
            <w:pPr>
              <w:widowControl w:val="0"/>
              <w:contextualSpacing/>
              <w:rPr>
                <w:b/>
              </w:rPr>
            </w:pPr>
            <w:r w:rsidRPr="00C95967">
              <w:rPr>
                <w:b/>
              </w:rPr>
              <w:t> </w:t>
            </w:r>
          </w:p>
        </w:tc>
        <w:tc>
          <w:tcPr>
            <w:tcW w:w="4146" w:type="dxa"/>
            <w:tcBorders>
              <w:top w:val="outset" w:sz="6" w:space="0" w:color="auto"/>
              <w:left w:val="outset" w:sz="6" w:space="0" w:color="auto"/>
              <w:bottom w:val="outset" w:sz="6" w:space="0" w:color="auto"/>
              <w:right w:val="outset" w:sz="6" w:space="0" w:color="auto"/>
            </w:tcBorders>
            <w:hideMark/>
          </w:tcPr>
          <w:p w14:paraId="6890A111" w14:textId="77777777" w:rsidR="00C95967" w:rsidRPr="00C95967" w:rsidRDefault="00C95967" w:rsidP="00C95967">
            <w:pPr>
              <w:widowControl w:val="0"/>
              <w:contextualSpacing/>
              <w:rPr>
                <w:b/>
                <w:bCs/>
              </w:rPr>
            </w:pPr>
            <w:r w:rsidRPr="00C95967">
              <w:rPr>
                <w:b/>
                <w:bCs/>
              </w:rPr>
              <w:t>03/13/2022 - </w:t>
            </w:r>
            <w:hyperlink r:id="rId80" w:tooltip="Winter Hamfest " w:history="1">
              <w:r w:rsidRPr="00C95967">
                <w:rPr>
                  <w:rStyle w:val="Hyperlink"/>
                  <w:b/>
                  <w:bCs/>
                </w:rPr>
                <w:t>Winter Hamfest</w:t>
              </w:r>
            </w:hyperlink>
          </w:p>
          <w:p w14:paraId="0F7FF84C" w14:textId="77777777" w:rsidR="00C95967" w:rsidRPr="00C95967" w:rsidRDefault="00C95967" w:rsidP="00C95967">
            <w:pPr>
              <w:widowControl w:val="0"/>
              <w:contextualSpacing/>
              <w:rPr>
                <w:b/>
              </w:rPr>
            </w:pPr>
            <w:r w:rsidRPr="00C95967">
              <w:rPr>
                <w:b/>
                <w:bCs/>
              </w:rPr>
              <w:t>Type:</w:t>
            </w:r>
            <w:r w:rsidRPr="00C95967">
              <w:rPr>
                <w:b/>
              </w:rPr>
              <w:t> ARRL Hamfest</w:t>
            </w:r>
            <w:r w:rsidRPr="00C95967">
              <w:rPr>
                <w:b/>
              </w:rPr>
              <w:br/>
            </w:r>
            <w:r w:rsidRPr="00C95967">
              <w:rPr>
                <w:b/>
                <w:bCs/>
              </w:rPr>
              <w:t>Sponsor:</w:t>
            </w:r>
            <w:r w:rsidRPr="00C95967">
              <w:rPr>
                <w:b/>
              </w:rPr>
              <w:t> Northern Ohio Amateur Radio Society</w:t>
            </w:r>
            <w:r w:rsidRPr="00C95967">
              <w:rPr>
                <w:b/>
              </w:rPr>
              <w:br/>
            </w:r>
            <w:hyperlink r:id="rId81" w:tooltip="Learn More" w:history="1">
              <w:r w:rsidRPr="00C95967">
                <w:rPr>
                  <w:rStyle w:val="Hyperlink"/>
                  <w:b/>
                  <w:bCs/>
                </w:rPr>
                <w:t>Learn More</w:t>
              </w:r>
            </w:hyperlink>
          </w:p>
          <w:p w14:paraId="3B653D66" w14:textId="77777777" w:rsidR="00C95967" w:rsidRPr="00C95967" w:rsidRDefault="00C95967" w:rsidP="00C95967">
            <w:pPr>
              <w:widowControl w:val="0"/>
              <w:contextualSpacing/>
              <w:rPr>
                <w:b/>
              </w:rPr>
            </w:pPr>
            <w:r w:rsidRPr="00C95967">
              <w:rPr>
                <w:b/>
              </w:rPr>
              <w:t> </w:t>
            </w:r>
          </w:p>
          <w:p w14:paraId="35F137F7" w14:textId="77777777" w:rsidR="00C95967" w:rsidRPr="00C95967" w:rsidRDefault="00C95967" w:rsidP="00C95967">
            <w:pPr>
              <w:widowControl w:val="0"/>
              <w:contextualSpacing/>
              <w:rPr>
                <w:b/>
              </w:rPr>
            </w:pPr>
            <w:r w:rsidRPr="00C95967">
              <w:rPr>
                <w:b/>
              </w:rPr>
              <w:t> </w:t>
            </w:r>
          </w:p>
        </w:tc>
      </w:tr>
      <w:tr w:rsidR="009056D2" w:rsidRPr="00C95967" w14:paraId="43DCB681" w14:textId="77777777" w:rsidTr="009056D2">
        <w:trPr>
          <w:trHeight w:val="2295"/>
          <w:tblCellSpacing w:w="15" w:type="dxa"/>
        </w:trPr>
        <w:tc>
          <w:tcPr>
            <w:tcW w:w="4605" w:type="dxa"/>
            <w:tcBorders>
              <w:top w:val="outset" w:sz="6" w:space="0" w:color="auto"/>
              <w:left w:val="outset" w:sz="6" w:space="0" w:color="auto"/>
              <w:bottom w:val="outset" w:sz="6" w:space="0" w:color="auto"/>
              <w:right w:val="outset" w:sz="6" w:space="0" w:color="auto"/>
            </w:tcBorders>
            <w:hideMark/>
          </w:tcPr>
          <w:p w14:paraId="3B84B7F6" w14:textId="77777777" w:rsidR="009056D2" w:rsidRPr="00C95967" w:rsidRDefault="009056D2" w:rsidP="00C95967">
            <w:pPr>
              <w:widowControl w:val="0"/>
              <w:contextualSpacing/>
              <w:rPr>
                <w:b/>
                <w:bCs/>
              </w:rPr>
            </w:pPr>
            <w:r w:rsidRPr="00C95967">
              <w:rPr>
                <w:b/>
                <w:bCs/>
              </w:rPr>
              <w:t> </w:t>
            </w:r>
          </w:p>
          <w:p w14:paraId="6D923367" w14:textId="77777777" w:rsidR="009056D2" w:rsidRPr="00C95967" w:rsidRDefault="009056D2" w:rsidP="00C95967">
            <w:pPr>
              <w:widowControl w:val="0"/>
              <w:contextualSpacing/>
              <w:rPr>
                <w:b/>
                <w:bCs/>
              </w:rPr>
            </w:pPr>
            <w:r w:rsidRPr="00C95967">
              <w:rPr>
                <w:b/>
                <w:bCs/>
              </w:rPr>
              <w:t>03/20/2022 - </w:t>
            </w:r>
            <w:hyperlink r:id="rId82" w:tooltip="Toledo Mobile Radio Association Hamfest and Computer Fair" w:history="1">
              <w:r w:rsidRPr="00C95967">
                <w:rPr>
                  <w:rStyle w:val="Hyperlink"/>
                  <w:b/>
                  <w:bCs/>
                </w:rPr>
                <w:t>Toledo Mobile Radio Association Hamfest and Computer Fair</w:t>
              </w:r>
            </w:hyperlink>
          </w:p>
          <w:p w14:paraId="1CCAEADC" w14:textId="77777777" w:rsidR="009056D2" w:rsidRPr="00C95967" w:rsidRDefault="009056D2" w:rsidP="00C95967">
            <w:pPr>
              <w:widowControl w:val="0"/>
              <w:contextualSpacing/>
              <w:rPr>
                <w:b/>
              </w:rPr>
            </w:pPr>
            <w:r w:rsidRPr="00C95967">
              <w:rPr>
                <w:b/>
              </w:rPr>
              <w:t> </w:t>
            </w:r>
          </w:p>
          <w:p w14:paraId="59022DC2" w14:textId="2FA0B7E4" w:rsidR="009056D2" w:rsidRPr="00C95967" w:rsidRDefault="009056D2" w:rsidP="00C95967">
            <w:pPr>
              <w:widowControl w:val="0"/>
              <w:contextualSpacing/>
              <w:rPr>
                <w:b/>
              </w:rPr>
            </w:pPr>
            <w:r w:rsidRPr="00C95967">
              <w:rPr>
                <w:b/>
              </w:rPr>
              <w:t>Canceled</w:t>
            </w:r>
          </w:p>
        </w:tc>
        <w:tc>
          <w:tcPr>
            <w:tcW w:w="4146" w:type="dxa"/>
            <w:tcBorders>
              <w:top w:val="outset" w:sz="6" w:space="0" w:color="auto"/>
              <w:left w:val="outset" w:sz="6" w:space="0" w:color="auto"/>
              <w:bottom w:val="outset" w:sz="6" w:space="0" w:color="auto"/>
              <w:right w:val="outset" w:sz="6" w:space="0" w:color="auto"/>
            </w:tcBorders>
            <w:hideMark/>
          </w:tcPr>
          <w:p w14:paraId="069CE8A8" w14:textId="77777777" w:rsidR="009056D2" w:rsidRPr="00C95967" w:rsidRDefault="009056D2" w:rsidP="00C95967">
            <w:pPr>
              <w:widowControl w:val="0"/>
              <w:contextualSpacing/>
              <w:rPr>
                <w:b/>
                <w:bCs/>
              </w:rPr>
            </w:pPr>
            <w:r w:rsidRPr="00C95967">
              <w:rPr>
                <w:b/>
                <w:bCs/>
              </w:rPr>
              <w:t>04/09/2022 - </w:t>
            </w:r>
            <w:hyperlink r:id="rId83" w:tooltip="Sixty-Sixth Cuyahoga Falls Amateur Radio Club Hamfest" w:history="1">
              <w:r w:rsidRPr="00C95967">
                <w:rPr>
                  <w:rStyle w:val="Hyperlink"/>
                  <w:b/>
                  <w:bCs/>
                </w:rPr>
                <w:t>Sixty-Sixth Cuyahoga Falls Amateur Radio Club Hamfest</w:t>
              </w:r>
            </w:hyperlink>
          </w:p>
          <w:p w14:paraId="4C962AFB" w14:textId="77777777" w:rsidR="009056D2" w:rsidRPr="00C95967" w:rsidRDefault="009056D2" w:rsidP="00C95967">
            <w:pPr>
              <w:widowControl w:val="0"/>
              <w:contextualSpacing/>
              <w:rPr>
                <w:b/>
              </w:rPr>
            </w:pPr>
            <w:r w:rsidRPr="00C95967">
              <w:rPr>
                <w:b/>
                <w:bCs/>
              </w:rPr>
              <w:t>Location: </w:t>
            </w:r>
            <w:r w:rsidRPr="00C95967">
              <w:rPr>
                <w:b/>
              </w:rPr>
              <w:t>Cuyahoga Falls, OH</w:t>
            </w:r>
            <w:r w:rsidRPr="00C95967">
              <w:rPr>
                <w:b/>
              </w:rPr>
              <w:br/>
            </w:r>
            <w:r w:rsidRPr="00C95967">
              <w:rPr>
                <w:b/>
                <w:bCs/>
              </w:rPr>
              <w:t>Sponsor:</w:t>
            </w:r>
            <w:r w:rsidRPr="00C95967">
              <w:rPr>
                <w:b/>
              </w:rPr>
              <w:t> Cuyahoga Falls Amateur Radio Club, Inc.</w:t>
            </w:r>
            <w:r w:rsidRPr="00C95967">
              <w:rPr>
                <w:b/>
              </w:rPr>
              <w:br/>
            </w:r>
            <w:r w:rsidRPr="00C95967">
              <w:rPr>
                <w:b/>
                <w:bCs/>
              </w:rPr>
              <w:t>Website:</w:t>
            </w:r>
            <w:r w:rsidRPr="00C95967">
              <w:rPr>
                <w:b/>
              </w:rPr>
              <w:t> </w:t>
            </w:r>
            <w:hyperlink r:id="rId84" w:history="1">
              <w:r w:rsidRPr="00C95967">
                <w:rPr>
                  <w:rStyle w:val="Hyperlink"/>
                  <w:b/>
                </w:rPr>
                <w:t>http://www.cfarc.org/hamfest.php</w:t>
              </w:r>
            </w:hyperlink>
            <w:r w:rsidRPr="00C95967">
              <w:rPr>
                <w:b/>
              </w:rPr>
              <w:br/>
            </w:r>
            <w:hyperlink r:id="rId85" w:tooltip="Learn More" w:history="1">
              <w:r w:rsidRPr="00C95967">
                <w:rPr>
                  <w:rStyle w:val="Hyperlink"/>
                  <w:b/>
                  <w:bCs/>
                </w:rPr>
                <w:t>Learn More</w:t>
              </w:r>
            </w:hyperlink>
          </w:p>
          <w:p w14:paraId="37FBB0A2" w14:textId="77777777" w:rsidR="009056D2" w:rsidRPr="00C95967" w:rsidRDefault="009056D2" w:rsidP="00C95967">
            <w:pPr>
              <w:widowControl w:val="0"/>
              <w:contextualSpacing/>
              <w:rPr>
                <w:b/>
              </w:rPr>
            </w:pPr>
            <w:r w:rsidRPr="00C95967">
              <w:rPr>
                <w:b/>
              </w:rPr>
              <w:t> </w:t>
            </w:r>
          </w:p>
          <w:p w14:paraId="43A24924" w14:textId="4DB3FB56" w:rsidR="009056D2" w:rsidRPr="00C95967" w:rsidRDefault="009056D2" w:rsidP="00C95967">
            <w:pPr>
              <w:widowControl w:val="0"/>
              <w:contextualSpacing/>
              <w:rPr>
                <w:b/>
              </w:rPr>
            </w:pPr>
            <w:r w:rsidRPr="00C95967">
              <w:rPr>
                <w:b/>
              </w:rPr>
              <w:t> </w:t>
            </w:r>
          </w:p>
        </w:tc>
      </w:tr>
      <w:tr w:rsidR="009056D2" w:rsidRPr="00C95967" w14:paraId="00E68D54" w14:textId="77777777" w:rsidTr="009056D2">
        <w:trPr>
          <w:trHeight w:val="2385"/>
          <w:tblCellSpacing w:w="15" w:type="dxa"/>
        </w:trPr>
        <w:tc>
          <w:tcPr>
            <w:tcW w:w="4605" w:type="dxa"/>
            <w:tcBorders>
              <w:top w:val="outset" w:sz="6" w:space="0" w:color="auto"/>
              <w:left w:val="outset" w:sz="6" w:space="0" w:color="auto"/>
              <w:bottom w:val="outset" w:sz="6" w:space="0" w:color="auto"/>
              <w:right w:val="outset" w:sz="6" w:space="0" w:color="auto"/>
            </w:tcBorders>
            <w:hideMark/>
          </w:tcPr>
          <w:p w14:paraId="4E4E4DBC" w14:textId="77777777" w:rsidR="009056D2" w:rsidRPr="00C95967" w:rsidRDefault="009056D2" w:rsidP="00C95967">
            <w:pPr>
              <w:widowControl w:val="0"/>
              <w:contextualSpacing/>
              <w:rPr>
                <w:b/>
                <w:bCs/>
              </w:rPr>
            </w:pPr>
            <w:r w:rsidRPr="00C95967">
              <w:rPr>
                <w:b/>
                <w:bCs/>
              </w:rPr>
              <w:t>04/24/2022 - </w:t>
            </w:r>
            <w:hyperlink r:id="rId86" w:tooltip="Athens Hamfest" w:history="1">
              <w:r w:rsidRPr="00C95967">
                <w:rPr>
                  <w:rStyle w:val="Hyperlink"/>
                  <w:b/>
                  <w:bCs/>
                </w:rPr>
                <w:t>Athens Hamfest</w:t>
              </w:r>
            </w:hyperlink>
          </w:p>
          <w:p w14:paraId="2D08FF5D" w14:textId="77777777" w:rsidR="009056D2" w:rsidRPr="00C95967" w:rsidRDefault="009056D2" w:rsidP="00C95967">
            <w:pPr>
              <w:widowControl w:val="0"/>
              <w:contextualSpacing/>
              <w:rPr>
                <w:b/>
              </w:rPr>
            </w:pPr>
            <w:r w:rsidRPr="00C95967">
              <w:rPr>
                <w:b/>
                <w:bCs/>
              </w:rPr>
              <w:t>Location: </w:t>
            </w:r>
            <w:r w:rsidRPr="00C95967">
              <w:rPr>
                <w:b/>
              </w:rPr>
              <w:t>Athens, OH</w:t>
            </w:r>
            <w:r w:rsidRPr="00C95967">
              <w:rPr>
                <w:b/>
              </w:rPr>
              <w:br/>
            </w:r>
            <w:r w:rsidRPr="00C95967">
              <w:rPr>
                <w:b/>
                <w:bCs/>
              </w:rPr>
              <w:t>Sponsor:</w:t>
            </w:r>
            <w:r w:rsidRPr="00C95967">
              <w:rPr>
                <w:b/>
              </w:rPr>
              <w:t> Athens County Amateur Radio Association</w:t>
            </w:r>
            <w:r w:rsidRPr="00C95967">
              <w:rPr>
                <w:b/>
              </w:rPr>
              <w:br/>
            </w:r>
            <w:r w:rsidRPr="00C95967">
              <w:rPr>
                <w:b/>
                <w:bCs/>
              </w:rPr>
              <w:t>Website:</w:t>
            </w:r>
            <w:r w:rsidRPr="00C95967">
              <w:rPr>
                <w:b/>
              </w:rPr>
              <w:t> </w:t>
            </w:r>
            <w:hyperlink r:id="rId87" w:history="1">
              <w:r w:rsidRPr="00C95967">
                <w:rPr>
                  <w:rStyle w:val="Hyperlink"/>
                  <w:b/>
                </w:rPr>
                <w:t>http://www.ac-ara.org/</w:t>
              </w:r>
            </w:hyperlink>
            <w:r w:rsidRPr="00C95967">
              <w:rPr>
                <w:b/>
              </w:rPr>
              <w:br/>
            </w:r>
            <w:hyperlink r:id="rId88" w:tooltip="Learn More" w:history="1">
              <w:r w:rsidRPr="00C95967">
                <w:rPr>
                  <w:rStyle w:val="Hyperlink"/>
                  <w:b/>
                  <w:bCs/>
                </w:rPr>
                <w:t>Learn More</w:t>
              </w:r>
            </w:hyperlink>
          </w:p>
          <w:p w14:paraId="6C08E5F8" w14:textId="77777777" w:rsidR="009056D2" w:rsidRDefault="009056D2" w:rsidP="00C95967">
            <w:pPr>
              <w:widowControl w:val="0"/>
              <w:contextualSpacing/>
              <w:rPr>
                <w:b/>
              </w:rPr>
            </w:pPr>
          </w:p>
          <w:p w14:paraId="2DF92004" w14:textId="77777777" w:rsidR="009056D2" w:rsidRDefault="009056D2" w:rsidP="00C95967">
            <w:pPr>
              <w:widowControl w:val="0"/>
              <w:contextualSpacing/>
              <w:rPr>
                <w:b/>
              </w:rPr>
            </w:pPr>
          </w:p>
          <w:p w14:paraId="5013BAC6" w14:textId="4C648697" w:rsidR="009056D2" w:rsidRDefault="009056D2" w:rsidP="00C95967">
            <w:pPr>
              <w:widowControl w:val="0"/>
              <w:contextualSpacing/>
              <w:rPr>
                <w:b/>
              </w:rPr>
            </w:pPr>
          </w:p>
          <w:p w14:paraId="478C294B" w14:textId="77777777" w:rsidR="005E7622" w:rsidRDefault="005E7622" w:rsidP="00C95967">
            <w:pPr>
              <w:widowControl w:val="0"/>
              <w:contextualSpacing/>
              <w:rPr>
                <w:b/>
              </w:rPr>
            </w:pPr>
          </w:p>
          <w:p w14:paraId="32CD3781" w14:textId="494DFDF0" w:rsidR="009056D2" w:rsidRPr="00C95967" w:rsidRDefault="009056D2" w:rsidP="00C95967">
            <w:pPr>
              <w:widowControl w:val="0"/>
              <w:contextualSpacing/>
              <w:rPr>
                <w:b/>
              </w:rPr>
            </w:pPr>
          </w:p>
        </w:tc>
        <w:tc>
          <w:tcPr>
            <w:tcW w:w="4146" w:type="dxa"/>
            <w:tcBorders>
              <w:top w:val="outset" w:sz="6" w:space="0" w:color="auto"/>
              <w:left w:val="outset" w:sz="6" w:space="0" w:color="auto"/>
              <w:bottom w:val="outset" w:sz="6" w:space="0" w:color="auto"/>
              <w:right w:val="outset" w:sz="6" w:space="0" w:color="auto"/>
            </w:tcBorders>
            <w:hideMark/>
          </w:tcPr>
          <w:p w14:paraId="366B7FE5" w14:textId="77777777" w:rsidR="009056D2" w:rsidRPr="00C95967" w:rsidRDefault="009056D2" w:rsidP="00C95967">
            <w:pPr>
              <w:widowControl w:val="0"/>
              <w:contextualSpacing/>
              <w:rPr>
                <w:b/>
                <w:bCs/>
              </w:rPr>
            </w:pPr>
            <w:r w:rsidRPr="00C95967">
              <w:rPr>
                <w:b/>
                <w:bCs/>
              </w:rPr>
              <w:t>04/25/2022 - 04/29/2022 </w:t>
            </w:r>
            <w:hyperlink r:id="rId89" w:tooltip="RV Radio Network Spring Rally " w:history="1">
              <w:r w:rsidRPr="00C95967">
                <w:rPr>
                  <w:rStyle w:val="Hyperlink"/>
                  <w:b/>
                  <w:bCs/>
                </w:rPr>
                <w:t>RV Radio Network Spring Rally</w:t>
              </w:r>
            </w:hyperlink>
          </w:p>
          <w:p w14:paraId="55163561" w14:textId="77777777" w:rsidR="009056D2" w:rsidRPr="00C95967" w:rsidRDefault="009056D2" w:rsidP="00C95967">
            <w:pPr>
              <w:widowControl w:val="0"/>
              <w:contextualSpacing/>
              <w:rPr>
                <w:b/>
              </w:rPr>
            </w:pPr>
            <w:r w:rsidRPr="00C95967">
              <w:rPr>
                <w:b/>
                <w:bCs/>
              </w:rPr>
              <w:t>Location: </w:t>
            </w:r>
            <w:r w:rsidRPr="00C95967">
              <w:rPr>
                <w:b/>
              </w:rPr>
              <w:t>Millersburg, OH</w:t>
            </w:r>
            <w:r w:rsidRPr="00C95967">
              <w:rPr>
                <w:b/>
              </w:rPr>
              <w:br/>
            </w:r>
            <w:r w:rsidRPr="00C95967">
              <w:rPr>
                <w:b/>
                <w:bCs/>
              </w:rPr>
              <w:t>Sponsor:</w:t>
            </w:r>
            <w:r w:rsidRPr="00C95967">
              <w:rPr>
                <w:b/>
              </w:rPr>
              <w:t> RV Radio Network</w:t>
            </w:r>
            <w:r w:rsidRPr="00C95967">
              <w:rPr>
                <w:b/>
              </w:rPr>
              <w:br/>
            </w:r>
            <w:r w:rsidRPr="00C95967">
              <w:rPr>
                <w:b/>
                <w:bCs/>
              </w:rPr>
              <w:t>Website:</w:t>
            </w:r>
            <w:r w:rsidRPr="00C95967">
              <w:rPr>
                <w:b/>
              </w:rPr>
              <w:t> </w:t>
            </w:r>
            <w:hyperlink r:id="rId90" w:history="1">
              <w:r w:rsidRPr="00C95967">
                <w:rPr>
                  <w:rStyle w:val="Hyperlink"/>
                  <w:b/>
                </w:rPr>
                <w:t>http://rvradionetwork.com</w:t>
              </w:r>
            </w:hyperlink>
            <w:r w:rsidRPr="00C95967">
              <w:rPr>
                <w:b/>
              </w:rPr>
              <w:br/>
            </w:r>
            <w:hyperlink r:id="rId91" w:tooltip="Learn More" w:history="1">
              <w:r w:rsidRPr="00C95967">
                <w:rPr>
                  <w:rStyle w:val="Hyperlink"/>
                  <w:b/>
                  <w:bCs/>
                </w:rPr>
                <w:t>Learn More</w:t>
              </w:r>
            </w:hyperlink>
          </w:p>
          <w:p w14:paraId="69EE9567" w14:textId="500AA520" w:rsidR="009056D2" w:rsidRPr="00C95967" w:rsidRDefault="009056D2" w:rsidP="00C95967">
            <w:pPr>
              <w:widowControl w:val="0"/>
              <w:contextualSpacing/>
              <w:rPr>
                <w:b/>
              </w:rPr>
            </w:pPr>
            <w:r w:rsidRPr="00C95967">
              <w:rPr>
                <w:b/>
              </w:rPr>
              <w:t> </w:t>
            </w:r>
          </w:p>
        </w:tc>
      </w:tr>
      <w:tr w:rsidR="009056D2" w:rsidRPr="00C95967" w14:paraId="1199894A" w14:textId="77777777" w:rsidTr="009056D2">
        <w:trPr>
          <w:trHeight w:val="350"/>
          <w:tblCellSpacing w:w="15" w:type="dxa"/>
        </w:trPr>
        <w:tc>
          <w:tcPr>
            <w:tcW w:w="4605" w:type="dxa"/>
            <w:tcBorders>
              <w:top w:val="outset" w:sz="6" w:space="0" w:color="auto"/>
              <w:left w:val="outset" w:sz="6" w:space="0" w:color="auto"/>
              <w:bottom w:val="outset" w:sz="6" w:space="0" w:color="auto"/>
              <w:right w:val="outset" w:sz="6" w:space="0" w:color="auto"/>
            </w:tcBorders>
            <w:hideMark/>
          </w:tcPr>
          <w:p w14:paraId="41479726" w14:textId="77777777" w:rsidR="009056D2" w:rsidRPr="00C95967" w:rsidRDefault="009056D2" w:rsidP="00C95967">
            <w:pPr>
              <w:widowControl w:val="0"/>
              <w:contextualSpacing/>
              <w:rPr>
                <w:b/>
              </w:rPr>
            </w:pPr>
            <w:r w:rsidRPr="00C95967">
              <w:rPr>
                <w:b/>
                <w:bCs/>
              </w:rPr>
              <w:lastRenderedPageBreak/>
              <w:t>05/20-22/2022 -</w:t>
            </w:r>
            <w:r w:rsidRPr="00C95967">
              <w:rPr>
                <w:b/>
              </w:rPr>
              <w:t> </w:t>
            </w:r>
            <w:hyperlink r:id="rId92" w:history="1">
              <w:r w:rsidRPr="00C95967">
                <w:rPr>
                  <w:rStyle w:val="Hyperlink"/>
                  <w:b/>
                  <w:bCs/>
                </w:rPr>
                <w:t>Dayton Hamvention</w:t>
              </w:r>
            </w:hyperlink>
          </w:p>
          <w:p w14:paraId="727E69CA" w14:textId="77777777" w:rsidR="009056D2" w:rsidRPr="00C95967" w:rsidRDefault="009056D2" w:rsidP="00C95967">
            <w:pPr>
              <w:widowControl w:val="0"/>
              <w:contextualSpacing/>
              <w:rPr>
                <w:b/>
              </w:rPr>
            </w:pPr>
            <w:r w:rsidRPr="00C95967">
              <w:rPr>
                <w:b/>
                <w:bCs/>
              </w:rPr>
              <w:t>Location: </w:t>
            </w:r>
            <w:r w:rsidRPr="00C95967">
              <w:rPr>
                <w:b/>
              </w:rPr>
              <w:t>Green County Fairgrounds, OH</w:t>
            </w:r>
          </w:p>
          <w:p w14:paraId="76AD542E" w14:textId="77777777" w:rsidR="009056D2" w:rsidRPr="00C95967" w:rsidRDefault="009056D2" w:rsidP="00C95967">
            <w:pPr>
              <w:widowControl w:val="0"/>
              <w:contextualSpacing/>
              <w:rPr>
                <w:b/>
              </w:rPr>
            </w:pPr>
            <w:r w:rsidRPr="00C95967">
              <w:rPr>
                <w:b/>
                <w:bCs/>
              </w:rPr>
              <w:t>Sponsor: </w:t>
            </w:r>
            <w:r w:rsidRPr="00C95967">
              <w:rPr>
                <w:b/>
              </w:rPr>
              <w:t>Dayton Amateur Radio Association</w:t>
            </w:r>
          </w:p>
          <w:p w14:paraId="728354D4" w14:textId="77777777" w:rsidR="009056D2" w:rsidRPr="00C95967" w:rsidRDefault="009056D2" w:rsidP="00C95967">
            <w:pPr>
              <w:widowControl w:val="0"/>
              <w:contextualSpacing/>
              <w:rPr>
                <w:b/>
              </w:rPr>
            </w:pPr>
            <w:r w:rsidRPr="00C95967">
              <w:rPr>
                <w:b/>
                <w:bCs/>
              </w:rPr>
              <w:t>Website:</w:t>
            </w:r>
            <w:r w:rsidRPr="00C95967">
              <w:rPr>
                <w:b/>
              </w:rPr>
              <w:t> </w:t>
            </w:r>
            <w:hyperlink r:id="rId93" w:history="1">
              <w:r w:rsidRPr="00C95967">
                <w:rPr>
                  <w:rStyle w:val="Hyperlink"/>
                  <w:b/>
                </w:rPr>
                <w:t>https://hamvention.org</w:t>
              </w:r>
            </w:hyperlink>
          </w:p>
          <w:p w14:paraId="335A4D6A" w14:textId="77777777" w:rsidR="009056D2" w:rsidRPr="00C95967" w:rsidRDefault="00610D75" w:rsidP="00C95967">
            <w:pPr>
              <w:widowControl w:val="0"/>
              <w:contextualSpacing/>
              <w:rPr>
                <w:b/>
              </w:rPr>
            </w:pPr>
            <w:hyperlink r:id="rId94" w:tooltip="Learn More" w:history="1">
              <w:r w:rsidR="009056D2" w:rsidRPr="00C95967">
                <w:rPr>
                  <w:rStyle w:val="Hyperlink"/>
                  <w:b/>
                  <w:bCs/>
                </w:rPr>
                <w:t>Learn More</w:t>
              </w:r>
            </w:hyperlink>
          </w:p>
          <w:p w14:paraId="27C87B20" w14:textId="2A58B3DA" w:rsidR="009056D2" w:rsidRPr="00C95967" w:rsidRDefault="009056D2" w:rsidP="00C95967">
            <w:pPr>
              <w:widowControl w:val="0"/>
              <w:contextualSpacing/>
              <w:rPr>
                <w:b/>
              </w:rPr>
            </w:pPr>
            <w:r w:rsidRPr="00C95967">
              <w:rPr>
                <w:b/>
              </w:rPr>
              <w:t> </w:t>
            </w:r>
          </w:p>
        </w:tc>
        <w:tc>
          <w:tcPr>
            <w:tcW w:w="4146" w:type="dxa"/>
            <w:tcBorders>
              <w:top w:val="outset" w:sz="6" w:space="0" w:color="auto"/>
              <w:left w:val="outset" w:sz="6" w:space="0" w:color="auto"/>
              <w:bottom w:val="outset" w:sz="6" w:space="0" w:color="auto"/>
              <w:right w:val="outset" w:sz="6" w:space="0" w:color="auto"/>
            </w:tcBorders>
            <w:hideMark/>
          </w:tcPr>
          <w:p w14:paraId="00445EF2" w14:textId="77777777" w:rsidR="009056D2" w:rsidRPr="00C95967" w:rsidRDefault="009056D2" w:rsidP="00C95967">
            <w:pPr>
              <w:widowControl w:val="0"/>
              <w:contextualSpacing/>
              <w:rPr>
                <w:b/>
                <w:bCs/>
              </w:rPr>
            </w:pPr>
            <w:r w:rsidRPr="00C95967">
              <w:rPr>
                <w:b/>
                <w:bCs/>
              </w:rPr>
              <w:t>06/04/2022 - </w:t>
            </w:r>
            <w:hyperlink r:id="rId95" w:tooltip="FCARC Summer Hamfest" w:history="1">
              <w:r w:rsidRPr="00C95967">
                <w:rPr>
                  <w:rStyle w:val="Hyperlink"/>
                  <w:b/>
                  <w:bCs/>
                </w:rPr>
                <w:t>FCARC Summer Hamfest</w:t>
              </w:r>
            </w:hyperlink>
          </w:p>
          <w:p w14:paraId="59FB0A48" w14:textId="77777777" w:rsidR="009056D2" w:rsidRPr="00C95967" w:rsidRDefault="009056D2" w:rsidP="00C95967">
            <w:pPr>
              <w:widowControl w:val="0"/>
              <w:contextualSpacing/>
              <w:rPr>
                <w:b/>
              </w:rPr>
            </w:pPr>
            <w:r w:rsidRPr="00C95967">
              <w:rPr>
                <w:b/>
                <w:bCs/>
              </w:rPr>
              <w:t>Location: </w:t>
            </w:r>
            <w:r w:rsidRPr="00C95967">
              <w:rPr>
                <w:b/>
              </w:rPr>
              <w:t>Wauseon, OH</w:t>
            </w:r>
            <w:r w:rsidRPr="00C95967">
              <w:rPr>
                <w:b/>
              </w:rPr>
              <w:br/>
            </w:r>
            <w:r w:rsidRPr="00C95967">
              <w:rPr>
                <w:b/>
                <w:bCs/>
              </w:rPr>
              <w:t>Sponsor:</w:t>
            </w:r>
            <w:r w:rsidRPr="00C95967">
              <w:rPr>
                <w:b/>
              </w:rPr>
              <w:t> Fulton County Amateur Radio Club</w:t>
            </w:r>
            <w:r w:rsidRPr="00C95967">
              <w:rPr>
                <w:b/>
              </w:rPr>
              <w:br/>
            </w:r>
            <w:r w:rsidRPr="00C95967">
              <w:rPr>
                <w:b/>
                <w:bCs/>
              </w:rPr>
              <w:t>Website:</w:t>
            </w:r>
            <w:r w:rsidRPr="00C95967">
              <w:rPr>
                <w:b/>
              </w:rPr>
              <w:t> </w:t>
            </w:r>
            <w:hyperlink r:id="rId96" w:history="1">
              <w:r w:rsidRPr="00C95967">
                <w:rPr>
                  <w:rStyle w:val="Hyperlink"/>
                  <w:b/>
                </w:rPr>
                <w:t>https://k8bxq.org/hamfest</w:t>
              </w:r>
            </w:hyperlink>
            <w:r w:rsidRPr="00C95967">
              <w:rPr>
                <w:b/>
              </w:rPr>
              <w:br/>
            </w:r>
            <w:hyperlink r:id="rId97" w:tooltip="Learn More" w:history="1">
              <w:r w:rsidRPr="00C95967">
                <w:rPr>
                  <w:rStyle w:val="Hyperlink"/>
                  <w:b/>
                  <w:bCs/>
                </w:rPr>
                <w:t>Learn More</w:t>
              </w:r>
            </w:hyperlink>
          </w:p>
          <w:p w14:paraId="0EC657FC" w14:textId="77777777" w:rsidR="009056D2" w:rsidRPr="00C95967" w:rsidRDefault="009056D2" w:rsidP="00C95967">
            <w:pPr>
              <w:widowControl w:val="0"/>
              <w:contextualSpacing/>
              <w:rPr>
                <w:b/>
              </w:rPr>
            </w:pPr>
            <w:r w:rsidRPr="00C95967">
              <w:rPr>
                <w:b/>
              </w:rPr>
              <w:t> </w:t>
            </w:r>
          </w:p>
          <w:p w14:paraId="51284986" w14:textId="6A2A08A8" w:rsidR="009056D2" w:rsidRPr="00C95967" w:rsidRDefault="009056D2" w:rsidP="00C95967">
            <w:pPr>
              <w:widowControl w:val="0"/>
              <w:contextualSpacing/>
              <w:rPr>
                <w:b/>
              </w:rPr>
            </w:pPr>
            <w:r w:rsidRPr="00C95967">
              <w:rPr>
                <w:b/>
              </w:rPr>
              <w:t> </w:t>
            </w:r>
          </w:p>
        </w:tc>
      </w:tr>
      <w:tr w:rsidR="009056D2" w:rsidRPr="00C95967" w14:paraId="656C0C66" w14:textId="77777777" w:rsidTr="009056D2">
        <w:trPr>
          <w:trHeight w:val="365"/>
          <w:tblCellSpacing w:w="15" w:type="dxa"/>
        </w:trPr>
        <w:tc>
          <w:tcPr>
            <w:tcW w:w="4605" w:type="dxa"/>
            <w:tcBorders>
              <w:top w:val="outset" w:sz="6" w:space="0" w:color="auto"/>
              <w:left w:val="outset" w:sz="6" w:space="0" w:color="auto"/>
              <w:bottom w:val="outset" w:sz="6" w:space="0" w:color="auto"/>
              <w:right w:val="outset" w:sz="6" w:space="0" w:color="auto"/>
            </w:tcBorders>
            <w:hideMark/>
          </w:tcPr>
          <w:p w14:paraId="227AAFC5" w14:textId="77777777" w:rsidR="009056D2" w:rsidRPr="00C95967" w:rsidRDefault="009056D2" w:rsidP="00C95967">
            <w:pPr>
              <w:widowControl w:val="0"/>
              <w:contextualSpacing/>
              <w:rPr>
                <w:b/>
                <w:bCs/>
              </w:rPr>
            </w:pPr>
            <w:r w:rsidRPr="00C95967">
              <w:rPr>
                <w:b/>
                <w:bCs/>
              </w:rPr>
              <w:t>07/09/2022 - </w:t>
            </w:r>
            <w:hyperlink r:id="rId98" w:tooltip="Mansfield Mid Summer Trunkfest" w:history="1">
              <w:r w:rsidRPr="00C95967">
                <w:rPr>
                  <w:rStyle w:val="Hyperlink"/>
                  <w:b/>
                  <w:bCs/>
                </w:rPr>
                <w:t xml:space="preserve">Mansfield </w:t>
              </w:r>
              <w:proofErr w:type="spellStart"/>
              <w:r w:rsidRPr="00C95967">
                <w:rPr>
                  <w:rStyle w:val="Hyperlink"/>
                  <w:b/>
                  <w:bCs/>
                </w:rPr>
                <w:t>Mid Summer</w:t>
              </w:r>
              <w:proofErr w:type="spellEnd"/>
              <w:r w:rsidRPr="00C95967">
                <w:rPr>
                  <w:rStyle w:val="Hyperlink"/>
                  <w:b/>
                  <w:bCs/>
                </w:rPr>
                <w:t xml:space="preserve"> </w:t>
              </w:r>
              <w:proofErr w:type="spellStart"/>
              <w:r w:rsidRPr="00C95967">
                <w:rPr>
                  <w:rStyle w:val="Hyperlink"/>
                  <w:b/>
                  <w:bCs/>
                </w:rPr>
                <w:t>Trunkfest</w:t>
              </w:r>
              <w:proofErr w:type="spellEnd"/>
            </w:hyperlink>
          </w:p>
          <w:p w14:paraId="57B5E91D" w14:textId="77777777" w:rsidR="009056D2" w:rsidRPr="00C95967" w:rsidRDefault="009056D2" w:rsidP="00C95967">
            <w:pPr>
              <w:widowControl w:val="0"/>
              <w:contextualSpacing/>
              <w:rPr>
                <w:b/>
              </w:rPr>
            </w:pPr>
            <w:r w:rsidRPr="00C95967">
              <w:rPr>
                <w:b/>
                <w:bCs/>
              </w:rPr>
              <w:t>Location: </w:t>
            </w:r>
            <w:r w:rsidRPr="00C95967">
              <w:rPr>
                <w:b/>
              </w:rPr>
              <w:t>Mansfield, OH</w:t>
            </w:r>
            <w:r w:rsidRPr="00C95967">
              <w:rPr>
                <w:b/>
              </w:rPr>
              <w:br/>
            </w:r>
            <w:r w:rsidRPr="00C95967">
              <w:rPr>
                <w:b/>
                <w:bCs/>
              </w:rPr>
              <w:t>Sponsor:</w:t>
            </w:r>
            <w:r w:rsidRPr="00C95967">
              <w:rPr>
                <w:b/>
              </w:rPr>
              <w:t> Intercity Amateur Radio Club</w:t>
            </w:r>
            <w:r w:rsidRPr="00C95967">
              <w:rPr>
                <w:b/>
              </w:rPr>
              <w:br/>
            </w:r>
            <w:r w:rsidRPr="00C95967">
              <w:rPr>
                <w:b/>
                <w:bCs/>
              </w:rPr>
              <w:t>Website:</w:t>
            </w:r>
            <w:r w:rsidRPr="00C95967">
              <w:rPr>
                <w:b/>
              </w:rPr>
              <w:t> </w:t>
            </w:r>
            <w:hyperlink r:id="rId99" w:history="1">
              <w:r w:rsidRPr="00C95967">
                <w:rPr>
                  <w:rStyle w:val="Hyperlink"/>
                  <w:b/>
                </w:rPr>
                <w:t>http://www.w8we.org</w:t>
              </w:r>
            </w:hyperlink>
            <w:r w:rsidRPr="00C95967">
              <w:rPr>
                <w:b/>
              </w:rPr>
              <w:br/>
            </w:r>
            <w:hyperlink r:id="rId100" w:tooltip="Learn More" w:history="1">
              <w:r w:rsidRPr="00C95967">
                <w:rPr>
                  <w:rStyle w:val="Hyperlink"/>
                  <w:b/>
                  <w:bCs/>
                </w:rPr>
                <w:t>Learn More</w:t>
              </w:r>
            </w:hyperlink>
          </w:p>
          <w:p w14:paraId="78BCE17D" w14:textId="77777777" w:rsidR="009056D2" w:rsidRPr="00C95967" w:rsidRDefault="009056D2" w:rsidP="00C95967">
            <w:pPr>
              <w:widowControl w:val="0"/>
              <w:contextualSpacing/>
              <w:rPr>
                <w:b/>
              </w:rPr>
            </w:pPr>
            <w:r w:rsidRPr="00C95967">
              <w:rPr>
                <w:b/>
              </w:rPr>
              <w:t> </w:t>
            </w:r>
          </w:p>
          <w:p w14:paraId="4A013328" w14:textId="01235E18" w:rsidR="009056D2" w:rsidRPr="00C95967" w:rsidRDefault="009056D2" w:rsidP="00C95967">
            <w:pPr>
              <w:widowControl w:val="0"/>
              <w:contextualSpacing/>
              <w:rPr>
                <w:b/>
              </w:rPr>
            </w:pPr>
            <w:r w:rsidRPr="00C95967">
              <w:rPr>
                <w:b/>
              </w:rPr>
              <w:t> </w:t>
            </w:r>
          </w:p>
        </w:tc>
        <w:tc>
          <w:tcPr>
            <w:tcW w:w="4146" w:type="dxa"/>
            <w:tcBorders>
              <w:top w:val="outset" w:sz="6" w:space="0" w:color="auto"/>
              <w:left w:val="outset" w:sz="6" w:space="0" w:color="auto"/>
              <w:bottom w:val="outset" w:sz="6" w:space="0" w:color="auto"/>
              <w:right w:val="outset" w:sz="6" w:space="0" w:color="auto"/>
            </w:tcBorders>
            <w:hideMark/>
          </w:tcPr>
          <w:p w14:paraId="7B819BB8" w14:textId="77777777" w:rsidR="009056D2" w:rsidRPr="00C95967" w:rsidRDefault="009056D2" w:rsidP="00C95967">
            <w:pPr>
              <w:widowControl w:val="0"/>
              <w:contextualSpacing/>
              <w:rPr>
                <w:b/>
                <w:bCs/>
              </w:rPr>
            </w:pPr>
            <w:r w:rsidRPr="00C95967">
              <w:rPr>
                <w:b/>
                <w:bCs/>
              </w:rPr>
              <w:t>07/17/2022 - </w:t>
            </w:r>
            <w:hyperlink r:id="rId101" w:tooltip="Van Wert Hamfest" w:history="1">
              <w:r w:rsidRPr="00C95967">
                <w:rPr>
                  <w:rStyle w:val="Hyperlink"/>
                  <w:b/>
                  <w:bCs/>
                </w:rPr>
                <w:t>Van Wert Hamfest</w:t>
              </w:r>
            </w:hyperlink>
          </w:p>
          <w:p w14:paraId="363FCC3E" w14:textId="77777777" w:rsidR="009056D2" w:rsidRPr="00C95967" w:rsidRDefault="009056D2" w:rsidP="00C95967">
            <w:pPr>
              <w:widowControl w:val="0"/>
              <w:contextualSpacing/>
              <w:rPr>
                <w:b/>
              </w:rPr>
            </w:pPr>
            <w:r w:rsidRPr="00C95967">
              <w:rPr>
                <w:b/>
                <w:bCs/>
              </w:rPr>
              <w:t>Location: </w:t>
            </w:r>
            <w:r w:rsidRPr="00C95967">
              <w:rPr>
                <w:b/>
              </w:rPr>
              <w:t>Van Wert, OH</w:t>
            </w:r>
            <w:r w:rsidRPr="00C95967">
              <w:rPr>
                <w:b/>
              </w:rPr>
              <w:br/>
            </w:r>
            <w:r w:rsidRPr="00C95967">
              <w:rPr>
                <w:b/>
                <w:bCs/>
              </w:rPr>
              <w:t>Sponsor:</w:t>
            </w:r>
            <w:r w:rsidRPr="00C95967">
              <w:rPr>
                <w:b/>
              </w:rPr>
              <w:t> Van Wert Amateur Radio Club</w:t>
            </w:r>
            <w:r w:rsidRPr="00C95967">
              <w:rPr>
                <w:b/>
              </w:rPr>
              <w:br/>
            </w:r>
            <w:r w:rsidRPr="00C95967">
              <w:rPr>
                <w:b/>
                <w:bCs/>
              </w:rPr>
              <w:t>Website:</w:t>
            </w:r>
            <w:r w:rsidRPr="00C95967">
              <w:rPr>
                <w:b/>
              </w:rPr>
              <w:t> </w:t>
            </w:r>
            <w:hyperlink r:id="rId102" w:history="1">
              <w:r w:rsidRPr="00C95967">
                <w:rPr>
                  <w:rStyle w:val="Hyperlink"/>
                  <w:b/>
                </w:rPr>
                <w:t>http://W8FY.ORG</w:t>
              </w:r>
            </w:hyperlink>
            <w:r w:rsidRPr="00C95967">
              <w:rPr>
                <w:b/>
              </w:rPr>
              <w:br/>
            </w:r>
            <w:hyperlink r:id="rId103" w:tooltip="Learn More" w:history="1">
              <w:r w:rsidRPr="00C95967">
                <w:rPr>
                  <w:rStyle w:val="Hyperlink"/>
                  <w:b/>
                  <w:bCs/>
                </w:rPr>
                <w:t>Learn More</w:t>
              </w:r>
            </w:hyperlink>
          </w:p>
          <w:p w14:paraId="488B3DAA" w14:textId="77777777" w:rsidR="009056D2" w:rsidRPr="00C95967" w:rsidRDefault="009056D2" w:rsidP="00C95967">
            <w:pPr>
              <w:widowControl w:val="0"/>
              <w:contextualSpacing/>
              <w:rPr>
                <w:b/>
              </w:rPr>
            </w:pPr>
            <w:r w:rsidRPr="00C95967">
              <w:rPr>
                <w:b/>
              </w:rPr>
              <w:t> </w:t>
            </w:r>
          </w:p>
          <w:p w14:paraId="189D4BA7" w14:textId="20C9861D" w:rsidR="009056D2" w:rsidRPr="00C95967" w:rsidRDefault="009056D2" w:rsidP="00C95967">
            <w:pPr>
              <w:widowControl w:val="0"/>
              <w:contextualSpacing/>
              <w:rPr>
                <w:b/>
              </w:rPr>
            </w:pPr>
            <w:r w:rsidRPr="00C95967">
              <w:rPr>
                <w:b/>
              </w:rPr>
              <w:t> </w:t>
            </w:r>
          </w:p>
        </w:tc>
      </w:tr>
      <w:tr w:rsidR="009056D2" w:rsidRPr="00C95967" w14:paraId="11098596" w14:textId="77777777" w:rsidTr="009056D2">
        <w:trPr>
          <w:trHeight w:val="365"/>
          <w:tblCellSpacing w:w="15" w:type="dxa"/>
        </w:trPr>
        <w:tc>
          <w:tcPr>
            <w:tcW w:w="4605" w:type="dxa"/>
            <w:tcBorders>
              <w:top w:val="outset" w:sz="6" w:space="0" w:color="auto"/>
              <w:left w:val="outset" w:sz="6" w:space="0" w:color="auto"/>
              <w:bottom w:val="outset" w:sz="6" w:space="0" w:color="auto"/>
              <w:right w:val="outset" w:sz="6" w:space="0" w:color="auto"/>
            </w:tcBorders>
            <w:hideMark/>
          </w:tcPr>
          <w:p w14:paraId="4BDD0C5A" w14:textId="77777777" w:rsidR="009056D2" w:rsidRPr="00C95967" w:rsidRDefault="009056D2" w:rsidP="00C95967">
            <w:pPr>
              <w:widowControl w:val="0"/>
              <w:contextualSpacing/>
              <w:rPr>
                <w:b/>
                <w:bCs/>
              </w:rPr>
            </w:pPr>
            <w:r w:rsidRPr="00C95967">
              <w:rPr>
                <w:b/>
                <w:bCs/>
              </w:rPr>
              <w:t>08/13/2022 - </w:t>
            </w:r>
            <w:hyperlink r:id="rId104" w:tooltip="Cincinnati Hamfest℠" w:history="1">
              <w:r w:rsidRPr="00C95967">
                <w:rPr>
                  <w:rStyle w:val="Hyperlink"/>
                  <w:b/>
                  <w:bCs/>
                </w:rPr>
                <w:t>Cincinnati Hamfest</w:t>
              </w:r>
            </w:hyperlink>
          </w:p>
          <w:p w14:paraId="7A2FA412" w14:textId="77777777" w:rsidR="009056D2" w:rsidRPr="00C95967" w:rsidRDefault="009056D2" w:rsidP="00C95967">
            <w:pPr>
              <w:widowControl w:val="0"/>
              <w:contextualSpacing/>
              <w:rPr>
                <w:b/>
              </w:rPr>
            </w:pPr>
            <w:r w:rsidRPr="00C95967">
              <w:rPr>
                <w:b/>
                <w:bCs/>
              </w:rPr>
              <w:t>Location: </w:t>
            </w:r>
            <w:r w:rsidRPr="00C95967">
              <w:rPr>
                <w:b/>
              </w:rPr>
              <w:t>Owensville, OH</w:t>
            </w:r>
            <w:r w:rsidRPr="00C95967">
              <w:rPr>
                <w:b/>
              </w:rPr>
              <w:br/>
            </w:r>
            <w:r w:rsidRPr="00C95967">
              <w:rPr>
                <w:b/>
                <w:bCs/>
              </w:rPr>
              <w:t>Sponsor:</w:t>
            </w:r>
            <w:r w:rsidRPr="00C95967">
              <w:rPr>
                <w:b/>
              </w:rPr>
              <w:t> Milford ARC</w:t>
            </w:r>
            <w:r w:rsidRPr="00C95967">
              <w:rPr>
                <w:b/>
              </w:rPr>
              <w:br/>
            </w:r>
            <w:r w:rsidRPr="00C95967">
              <w:rPr>
                <w:b/>
                <w:bCs/>
              </w:rPr>
              <w:t>Website:</w:t>
            </w:r>
            <w:r w:rsidRPr="00C95967">
              <w:rPr>
                <w:b/>
              </w:rPr>
              <w:t> </w:t>
            </w:r>
            <w:hyperlink r:id="rId105" w:history="1">
              <w:r w:rsidRPr="00C95967">
                <w:rPr>
                  <w:rStyle w:val="Hyperlink"/>
                  <w:b/>
                </w:rPr>
                <w:t>https://CincinnatiHamfest.org</w:t>
              </w:r>
            </w:hyperlink>
            <w:r w:rsidRPr="00C95967">
              <w:rPr>
                <w:b/>
              </w:rPr>
              <w:br/>
            </w:r>
            <w:hyperlink r:id="rId106" w:tooltip="Learn More" w:history="1">
              <w:r w:rsidRPr="00C95967">
                <w:rPr>
                  <w:rStyle w:val="Hyperlink"/>
                  <w:b/>
                  <w:bCs/>
                </w:rPr>
                <w:t>Learn More</w:t>
              </w:r>
            </w:hyperlink>
          </w:p>
          <w:p w14:paraId="10B63C68" w14:textId="77777777" w:rsidR="009056D2" w:rsidRPr="00C95967" w:rsidRDefault="009056D2" w:rsidP="00C95967">
            <w:pPr>
              <w:widowControl w:val="0"/>
              <w:contextualSpacing/>
              <w:rPr>
                <w:b/>
              </w:rPr>
            </w:pPr>
            <w:r w:rsidRPr="00C95967">
              <w:rPr>
                <w:b/>
              </w:rPr>
              <w:t> </w:t>
            </w:r>
          </w:p>
          <w:p w14:paraId="7D2490E0" w14:textId="3A380A9E" w:rsidR="009056D2" w:rsidRPr="00C95967" w:rsidRDefault="009056D2" w:rsidP="00C95967">
            <w:pPr>
              <w:widowControl w:val="0"/>
              <w:contextualSpacing/>
              <w:rPr>
                <w:b/>
              </w:rPr>
            </w:pPr>
            <w:r w:rsidRPr="00C95967">
              <w:rPr>
                <w:b/>
              </w:rPr>
              <w:t> </w:t>
            </w:r>
          </w:p>
        </w:tc>
        <w:tc>
          <w:tcPr>
            <w:tcW w:w="4146" w:type="dxa"/>
            <w:tcBorders>
              <w:top w:val="outset" w:sz="6" w:space="0" w:color="auto"/>
              <w:left w:val="outset" w:sz="6" w:space="0" w:color="auto"/>
              <w:bottom w:val="outset" w:sz="6" w:space="0" w:color="auto"/>
              <w:right w:val="outset" w:sz="6" w:space="0" w:color="auto"/>
            </w:tcBorders>
            <w:hideMark/>
          </w:tcPr>
          <w:p w14:paraId="6EBE3B38" w14:textId="77777777" w:rsidR="009056D2" w:rsidRPr="00C95967" w:rsidRDefault="009056D2" w:rsidP="00C95967">
            <w:pPr>
              <w:widowControl w:val="0"/>
              <w:contextualSpacing/>
              <w:rPr>
                <w:b/>
                <w:bCs/>
              </w:rPr>
            </w:pPr>
            <w:r w:rsidRPr="00C95967">
              <w:rPr>
                <w:b/>
                <w:bCs/>
              </w:rPr>
              <w:t>09/17/2022 - </w:t>
            </w:r>
            <w:hyperlink r:id="rId107" w:tooltip="Mound Amateur Radio Assoc. Swap Meet" w:history="1">
              <w:r w:rsidRPr="00C95967">
                <w:rPr>
                  <w:rStyle w:val="Hyperlink"/>
                  <w:b/>
                  <w:bCs/>
                </w:rPr>
                <w:t>Mound Amateur Radio Assoc. Swap Meet</w:t>
              </w:r>
            </w:hyperlink>
          </w:p>
          <w:p w14:paraId="12F2B919" w14:textId="77777777" w:rsidR="009056D2" w:rsidRPr="00C95967" w:rsidRDefault="009056D2" w:rsidP="00C95967">
            <w:pPr>
              <w:widowControl w:val="0"/>
              <w:contextualSpacing/>
              <w:rPr>
                <w:b/>
              </w:rPr>
            </w:pPr>
            <w:r w:rsidRPr="00C95967">
              <w:rPr>
                <w:b/>
                <w:bCs/>
              </w:rPr>
              <w:t>Location: </w:t>
            </w:r>
            <w:r w:rsidRPr="00C95967">
              <w:rPr>
                <w:b/>
              </w:rPr>
              <w:t>Miamisburg, OH</w:t>
            </w:r>
            <w:r w:rsidRPr="00C95967">
              <w:rPr>
                <w:b/>
                <w:bCs/>
              </w:rPr>
              <w:br/>
              <w:t>Sponsor: </w:t>
            </w:r>
            <w:r w:rsidRPr="00C95967">
              <w:rPr>
                <w:b/>
              </w:rPr>
              <w:t>MARA</w:t>
            </w:r>
            <w:r w:rsidRPr="00C95967">
              <w:rPr>
                <w:b/>
                <w:bCs/>
              </w:rPr>
              <w:br/>
              <w:t>Website:</w:t>
            </w:r>
            <w:r w:rsidRPr="00C95967">
              <w:rPr>
                <w:b/>
              </w:rPr>
              <w:t> </w:t>
            </w:r>
            <w:hyperlink r:id="rId108" w:history="1">
              <w:r w:rsidRPr="00C95967">
                <w:rPr>
                  <w:rStyle w:val="Hyperlink"/>
                  <w:b/>
                </w:rPr>
                <w:t>http://W8DYY.ORG</w:t>
              </w:r>
            </w:hyperlink>
            <w:r w:rsidRPr="00C95967">
              <w:rPr>
                <w:b/>
              </w:rPr>
              <w:br/>
            </w:r>
            <w:hyperlink r:id="rId109" w:tooltip="Learn More" w:history="1">
              <w:r w:rsidRPr="00C95967">
                <w:rPr>
                  <w:rStyle w:val="Hyperlink"/>
                  <w:b/>
                  <w:bCs/>
                </w:rPr>
                <w:t>Learn More</w:t>
              </w:r>
            </w:hyperlink>
          </w:p>
          <w:p w14:paraId="7ED6C9D2" w14:textId="04B3C156" w:rsidR="009056D2" w:rsidRPr="00C95967" w:rsidRDefault="009056D2" w:rsidP="00C95967">
            <w:pPr>
              <w:widowControl w:val="0"/>
              <w:contextualSpacing/>
              <w:rPr>
                <w:b/>
              </w:rPr>
            </w:pPr>
            <w:r w:rsidRPr="00C95967">
              <w:rPr>
                <w:b/>
              </w:rPr>
              <w:t> </w:t>
            </w:r>
          </w:p>
        </w:tc>
      </w:tr>
      <w:tr w:rsidR="009056D2" w:rsidRPr="00C95967" w14:paraId="69DCC692" w14:textId="77777777" w:rsidTr="009056D2">
        <w:trPr>
          <w:trHeight w:val="2088"/>
          <w:tblCellSpacing w:w="15" w:type="dxa"/>
        </w:trPr>
        <w:tc>
          <w:tcPr>
            <w:tcW w:w="4605" w:type="dxa"/>
            <w:tcBorders>
              <w:top w:val="outset" w:sz="6" w:space="0" w:color="auto"/>
              <w:left w:val="outset" w:sz="6" w:space="0" w:color="auto"/>
              <w:bottom w:val="outset" w:sz="6" w:space="0" w:color="auto"/>
              <w:right w:val="outset" w:sz="6" w:space="0" w:color="auto"/>
            </w:tcBorders>
            <w:hideMark/>
          </w:tcPr>
          <w:p w14:paraId="26E6F98B" w14:textId="77777777" w:rsidR="009056D2" w:rsidRPr="00C95967" w:rsidRDefault="009056D2" w:rsidP="00C95967">
            <w:pPr>
              <w:widowControl w:val="0"/>
              <w:contextualSpacing/>
              <w:rPr>
                <w:b/>
                <w:bCs/>
              </w:rPr>
            </w:pPr>
            <w:r w:rsidRPr="00C95967">
              <w:rPr>
                <w:b/>
                <w:bCs/>
              </w:rPr>
              <w:t>09/25/2022 - </w:t>
            </w:r>
            <w:hyperlink r:id="rId110" w:tooltip="Cleveland Hamfest" w:history="1">
              <w:r w:rsidRPr="00C95967">
                <w:rPr>
                  <w:rStyle w:val="Hyperlink"/>
                  <w:b/>
                  <w:bCs/>
                </w:rPr>
                <w:t>Cleveland Hamfest</w:t>
              </w:r>
            </w:hyperlink>
          </w:p>
          <w:p w14:paraId="5B53FD23" w14:textId="05FFFF39" w:rsidR="009056D2" w:rsidRPr="00C95967" w:rsidRDefault="009056D2" w:rsidP="00C95967">
            <w:pPr>
              <w:widowControl w:val="0"/>
              <w:contextualSpacing/>
              <w:rPr>
                <w:b/>
              </w:rPr>
            </w:pPr>
            <w:r w:rsidRPr="00C95967">
              <w:rPr>
                <w:b/>
                <w:bCs/>
              </w:rPr>
              <w:t>Location:</w:t>
            </w:r>
            <w:r w:rsidRPr="00C95967">
              <w:rPr>
                <w:b/>
              </w:rPr>
              <w:t> Berea, OH</w:t>
            </w:r>
            <w:r w:rsidRPr="00C95967">
              <w:rPr>
                <w:b/>
              </w:rPr>
              <w:br/>
            </w:r>
            <w:r w:rsidRPr="00C95967">
              <w:rPr>
                <w:b/>
                <w:bCs/>
              </w:rPr>
              <w:t>Sponsor: </w:t>
            </w:r>
            <w:r w:rsidRPr="00C95967">
              <w:rPr>
                <w:b/>
              </w:rPr>
              <w:t>Hamfest Association of Cleveland</w:t>
            </w:r>
            <w:r w:rsidRPr="00C95967">
              <w:rPr>
                <w:b/>
              </w:rPr>
              <w:br/>
            </w:r>
            <w:r w:rsidRPr="00C95967">
              <w:rPr>
                <w:b/>
                <w:bCs/>
              </w:rPr>
              <w:t>Website:</w:t>
            </w:r>
            <w:r w:rsidRPr="00C95967">
              <w:rPr>
                <w:b/>
              </w:rPr>
              <w:t> </w:t>
            </w:r>
            <w:hyperlink r:id="rId111" w:history="1">
              <w:r w:rsidRPr="00C95967">
                <w:rPr>
                  <w:rStyle w:val="Hyperlink"/>
                  <w:b/>
                </w:rPr>
                <w:t>http://www.hac.org</w:t>
              </w:r>
            </w:hyperlink>
            <w:r w:rsidRPr="00C95967">
              <w:rPr>
                <w:b/>
              </w:rPr>
              <w:br/>
            </w:r>
            <w:hyperlink r:id="rId112" w:tooltip="Learn More" w:history="1">
              <w:r w:rsidRPr="00C95967">
                <w:rPr>
                  <w:rStyle w:val="Hyperlink"/>
                  <w:b/>
                  <w:bCs/>
                </w:rPr>
                <w:t>Learn More</w:t>
              </w:r>
            </w:hyperlink>
            <w:r w:rsidRPr="00C95967">
              <w:rPr>
                <w:b/>
              </w:rPr>
              <w:t> </w:t>
            </w:r>
          </w:p>
        </w:tc>
        <w:tc>
          <w:tcPr>
            <w:tcW w:w="4146" w:type="dxa"/>
            <w:tcBorders>
              <w:top w:val="outset" w:sz="6" w:space="0" w:color="auto"/>
              <w:left w:val="outset" w:sz="6" w:space="0" w:color="auto"/>
              <w:bottom w:val="outset" w:sz="6" w:space="0" w:color="auto"/>
              <w:right w:val="outset" w:sz="6" w:space="0" w:color="auto"/>
            </w:tcBorders>
            <w:hideMark/>
          </w:tcPr>
          <w:p w14:paraId="24945710" w14:textId="109D6A1A" w:rsidR="009056D2" w:rsidRPr="00C95967" w:rsidRDefault="009056D2" w:rsidP="00C95967">
            <w:pPr>
              <w:widowControl w:val="0"/>
              <w:contextualSpacing/>
              <w:rPr>
                <w:b/>
              </w:rPr>
            </w:pPr>
            <w:r w:rsidRPr="00C95967">
              <w:rPr>
                <w:b/>
              </w:rPr>
              <w:t> </w:t>
            </w:r>
          </w:p>
        </w:tc>
      </w:tr>
      <w:tr w:rsidR="009056D2" w:rsidRPr="00C95967" w14:paraId="0A110286" w14:textId="77777777" w:rsidTr="009056D2">
        <w:trPr>
          <w:trHeight w:val="365"/>
          <w:tblCellSpacing w:w="15" w:type="dxa"/>
        </w:trPr>
        <w:tc>
          <w:tcPr>
            <w:tcW w:w="4605" w:type="dxa"/>
            <w:tcBorders>
              <w:top w:val="outset" w:sz="6" w:space="0" w:color="auto"/>
              <w:left w:val="outset" w:sz="6" w:space="0" w:color="auto"/>
              <w:bottom w:val="outset" w:sz="6" w:space="0" w:color="auto"/>
              <w:right w:val="outset" w:sz="6" w:space="0" w:color="auto"/>
            </w:tcBorders>
          </w:tcPr>
          <w:p w14:paraId="55BAAD00" w14:textId="02A3D1ED" w:rsidR="009056D2" w:rsidRPr="00C95967" w:rsidRDefault="009056D2" w:rsidP="00C95967">
            <w:pPr>
              <w:widowControl w:val="0"/>
              <w:contextualSpacing/>
              <w:rPr>
                <w:b/>
              </w:rPr>
            </w:pPr>
          </w:p>
        </w:tc>
        <w:tc>
          <w:tcPr>
            <w:tcW w:w="4146" w:type="dxa"/>
            <w:tcBorders>
              <w:top w:val="outset" w:sz="6" w:space="0" w:color="auto"/>
              <w:left w:val="outset" w:sz="6" w:space="0" w:color="auto"/>
              <w:bottom w:val="outset" w:sz="6" w:space="0" w:color="auto"/>
              <w:right w:val="outset" w:sz="6" w:space="0" w:color="auto"/>
            </w:tcBorders>
          </w:tcPr>
          <w:p w14:paraId="758BAA4B" w14:textId="025E9C6E" w:rsidR="009056D2" w:rsidRPr="00C95967" w:rsidRDefault="009056D2" w:rsidP="00C95967">
            <w:pPr>
              <w:widowControl w:val="0"/>
              <w:contextualSpacing/>
              <w:rPr>
                <w:b/>
              </w:rPr>
            </w:pPr>
          </w:p>
        </w:tc>
      </w:tr>
    </w:tbl>
    <w:p w14:paraId="68FBF686" w14:textId="0BF4E635" w:rsidR="00A454B7" w:rsidRDefault="00A454B7" w:rsidP="007033AC">
      <w:pPr>
        <w:widowControl w:val="0"/>
        <w:contextualSpacing/>
        <w:rPr>
          <w:b/>
          <w:sz w:val="32"/>
          <w:szCs w:val="32"/>
          <w:lang w:val="en"/>
        </w:rPr>
      </w:pPr>
      <w:r>
        <w:rPr>
          <w:b/>
          <w:sz w:val="32"/>
          <w:szCs w:val="32"/>
          <w:lang w:val="en"/>
        </w:rPr>
        <w:t>_____________________________________________________</w:t>
      </w:r>
    </w:p>
    <w:p w14:paraId="5BC837D5" w14:textId="77777777" w:rsidR="00A454B7" w:rsidRDefault="00A454B7" w:rsidP="007033AC">
      <w:pPr>
        <w:widowControl w:val="0"/>
        <w:contextualSpacing/>
        <w:rPr>
          <w:b/>
          <w:sz w:val="32"/>
          <w:szCs w:val="32"/>
          <w:lang w:val="en"/>
        </w:rPr>
      </w:pPr>
    </w:p>
    <w:p w14:paraId="111CB678" w14:textId="77777777" w:rsidR="00AE59AC" w:rsidRPr="00C95967" w:rsidRDefault="00AE59AC" w:rsidP="00AE59AC">
      <w:pPr>
        <w:widowControl w:val="0"/>
        <w:contextualSpacing/>
        <w:rPr>
          <w:b/>
          <w:lang w:val="en"/>
        </w:rPr>
      </w:pPr>
    </w:p>
    <w:p w14:paraId="5E6733D4" w14:textId="00CDEE7F" w:rsidR="00A454B7" w:rsidRDefault="003D6584" w:rsidP="007033AC">
      <w:pPr>
        <w:widowControl w:val="0"/>
        <w:contextualSpacing/>
        <w:rPr>
          <w:b/>
          <w:sz w:val="32"/>
          <w:szCs w:val="32"/>
          <w:lang w:val="en"/>
        </w:rPr>
      </w:pPr>
      <w:r>
        <w:rPr>
          <w:b/>
          <w:sz w:val="32"/>
          <w:szCs w:val="32"/>
          <w:lang w:val="en"/>
        </w:rPr>
        <w:t>__________________________________________________________</w:t>
      </w:r>
    </w:p>
    <w:tbl>
      <w:tblPr>
        <w:tblW w:w="9000" w:type="dxa"/>
        <w:shd w:val="clear" w:color="auto" w:fill="EEEEEE"/>
        <w:tblCellMar>
          <w:left w:w="0" w:type="dxa"/>
          <w:right w:w="0" w:type="dxa"/>
        </w:tblCellMar>
        <w:tblLook w:val="04A0" w:firstRow="1" w:lastRow="0" w:firstColumn="1" w:lastColumn="0" w:noHBand="0" w:noVBand="1"/>
      </w:tblPr>
      <w:tblGrid>
        <w:gridCol w:w="9000"/>
      </w:tblGrid>
      <w:tr w:rsidR="003D6584" w:rsidRPr="003D6584" w14:paraId="62F07151" w14:textId="77777777" w:rsidTr="003D6584">
        <w:tc>
          <w:tcPr>
            <w:tcW w:w="9000" w:type="dxa"/>
            <w:shd w:val="clear" w:color="auto" w:fill="FFFFFF"/>
            <w:tcMar>
              <w:top w:w="75" w:type="dxa"/>
              <w:left w:w="75" w:type="dxa"/>
              <w:bottom w:w="75" w:type="dxa"/>
              <w:right w:w="75" w:type="dxa"/>
            </w:tcMar>
            <w:hideMark/>
          </w:tcPr>
          <w:p w14:paraId="02A1EA48" w14:textId="77777777" w:rsidR="009056D2" w:rsidRDefault="009056D2" w:rsidP="00025270">
            <w:pPr>
              <w:rPr>
                <w:b/>
                <w:sz w:val="144"/>
                <w:szCs w:val="144"/>
              </w:rPr>
            </w:pPr>
          </w:p>
          <w:p w14:paraId="20D67859" w14:textId="1FF12EED" w:rsidR="00025270" w:rsidRPr="001D0BD3" w:rsidRDefault="00025270" w:rsidP="00025270">
            <w:r>
              <w:rPr>
                <w:b/>
                <w:sz w:val="144"/>
                <w:szCs w:val="144"/>
              </w:rPr>
              <w:lastRenderedPageBreak/>
              <w:t xml:space="preserve"> </w:t>
            </w:r>
            <w:r w:rsidRPr="00C43789">
              <w:rPr>
                <w:b/>
                <w:sz w:val="144"/>
                <w:szCs w:val="144"/>
              </w:rPr>
              <w:t xml:space="preserve"> </w:t>
            </w:r>
            <w:bookmarkStart w:id="30" w:name="south_40"/>
            <w:bookmarkEnd w:id="30"/>
            <w:r w:rsidRPr="00C43789">
              <w:rPr>
                <w:b/>
                <w:sz w:val="144"/>
                <w:szCs w:val="144"/>
              </w:rPr>
              <w:t>OHIO’S</w:t>
            </w:r>
            <w:r>
              <w:t xml:space="preserve"> </w:t>
            </w:r>
            <w:r>
              <w:rPr>
                <w:noProof/>
              </w:rPr>
              <w:t xml:space="preserve">           </w:t>
            </w:r>
            <w:r>
              <w:rPr>
                <w:noProof/>
              </w:rPr>
              <w:drawing>
                <wp:inline distT="0" distB="0" distL="0" distR="0" wp14:anchorId="7AC367D1" wp14:editId="10AEF0A1">
                  <wp:extent cx="754380" cy="7543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p w14:paraId="5ED3A5B4" w14:textId="77777777" w:rsidR="00025270" w:rsidRPr="001D0BD3" w:rsidRDefault="00025270" w:rsidP="00025270">
            <w:pPr>
              <w:rPr>
                <w:b/>
                <w:sz w:val="32"/>
                <w:szCs w:val="32"/>
              </w:rPr>
            </w:pPr>
            <w:r>
              <w:rPr>
                <w:b/>
                <w:sz w:val="32"/>
                <w:szCs w:val="32"/>
              </w:rPr>
              <w:t>February 6</w:t>
            </w:r>
            <w:r w:rsidRPr="001D0BD3">
              <w:rPr>
                <w:b/>
                <w:sz w:val="32"/>
                <w:szCs w:val="32"/>
              </w:rPr>
              <w:t>, 2022</w:t>
            </w:r>
          </w:p>
          <w:p w14:paraId="7888CD25" w14:textId="77777777" w:rsidR="00025270" w:rsidRPr="00570A83" w:rsidRDefault="00025270" w:rsidP="00025270">
            <w:pPr>
              <w:rPr>
                <w:sz w:val="36"/>
                <w:szCs w:val="36"/>
              </w:rPr>
            </w:pPr>
          </w:p>
          <w:p w14:paraId="3332EDB7" w14:textId="77777777" w:rsidR="00025270" w:rsidRDefault="00025270" w:rsidP="00025270">
            <w:pPr>
              <w:jc w:val="both"/>
            </w:pPr>
            <w:r>
              <w:t xml:space="preserve">As I sit looking out over this snow and ice covered part of Ohio, it’s not hard to realize that weather has been a focus for the past week.  The good news is a 30 year plus drought ended as the Cincinnati Bengals are going to the Super Bowl, but more importantly the major bad weather effects to everyday life throughout our Southern Ohio region and the whole of Ohio and parts of our neighboring states.  </w:t>
            </w:r>
          </w:p>
          <w:p w14:paraId="43D66743" w14:textId="77777777" w:rsidR="00025270" w:rsidRDefault="00025270" w:rsidP="00025270">
            <w:pPr>
              <w:jc w:val="both"/>
            </w:pPr>
          </w:p>
          <w:p w14:paraId="134450C1" w14:textId="77777777" w:rsidR="00025270" w:rsidRDefault="00025270" w:rsidP="00025270">
            <w:pPr>
              <w:jc w:val="both"/>
            </w:pPr>
            <w:r>
              <w:t xml:space="preserve">Many of our region’s amateur radio clubs and individual hams have been affected by these weather conditions.  The </w:t>
            </w:r>
            <w:r w:rsidRPr="000E0C25">
              <w:rPr>
                <w:b/>
              </w:rPr>
              <w:t>Clinton County ARA</w:t>
            </w:r>
            <w:r>
              <w:t xml:space="preserve"> cancelled its in person meeting and President Mark Atwell, KD8DGH, conducted an over the air session.  The Club also distributed warming center information.  The </w:t>
            </w:r>
            <w:r w:rsidRPr="000E0C25">
              <w:rPr>
                <w:b/>
              </w:rPr>
              <w:t>Athens County ARA</w:t>
            </w:r>
            <w:r>
              <w:t xml:space="preserve"> cancelled its weekly Fusion nets in order to keep their repeaters available for weather updates and traffic, but did not activate an official </w:t>
            </w:r>
            <w:proofErr w:type="spellStart"/>
            <w:r>
              <w:t>SkyWarn</w:t>
            </w:r>
            <w:proofErr w:type="spellEnd"/>
            <w:r>
              <w:t xml:space="preserve"> Net.  The </w:t>
            </w:r>
            <w:r w:rsidRPr="00EF6685">
              <w:rPr>
                <w:b/>
              </w:rPr>
              <w:t>Highland ARA</w:t>
            </w:r>
            <w:r>
              <w:t xml:space="preserve"> did not declare or operate an official net, but EC Tom Archibald, K8TDA, spent the time relaying information received from the County Sheriff and EMA Office to the many amateurs monitoring the Club’s repeaters.  The </w:t>
            </w:r>
            <w:r w:rsidRPr="001006F1">
              <w:rPr>
                <w:b/>
              </w:rPr>
              <w:t>Hocking Valley ARA</w:t>
            </w:r>
            <w:r>
              <w:t xml:space="preserve">’s ARES team received a request from the County to assist with transporting people to warming centers in the county. They were placed on Stand Down late Friday afternoon.  The </w:t>
            </w:r>
            <w:r w:rsidRPr="00EC6F86">
              <w:rPr>
                <w:b/>
              </w:rPr>
              <w:t>Tri-State ARC</w:t>
            </w:r>
            <w:r>
              <w:t xml:space="preserve"> and </w:t>
            </w:r>
            <w:r w:rsidRPr="00EC6F86">
              <w:rPr>
                <w:b/>
              </w:rPr>
              <w:t>Southern Ohio ARA</w:t>
            </w:r>
            <w:r>
              <w:t xml:space="preserve"> put their storm spotters on notice of a possible need for their services because the Charleston NWS forecast the possible flooding in their areas.  It was noted the possible loss of electricity or icing issues may have taken repeaters at </w:t>
            </w:r>
            <w:proofErr w:type="spellStart"/>
            <w:r>
              <w:t>Elm</w:t>
            </w:r>
            <w:proofErr w:type="spellEnd"/>
            <w:r>
              <w:t xml:space="preserve"> Grove and Bainbridge off the air.  Several clubs kept their members posted of local and regional weather conditions as supplied by local emergency and law enforcement as well as updates and forecasts from the NWS offices in Wilmington and Charleston.  One very positive take away from this weather experience was the number of stations on the air checking on their fellow hams and offering assistance if it was needed.</w:t>
            </w:r>
          </w:p>
          <w:p w14:paraId="3EDAC6AB" w14:textId="77777777" w:rsidR="00025270" w:rsidRDefault="00025270" w:rsidP="00025270">
            <w:pPr>
              <w:jc w:val="both"/>
            </w:pPr>
          </w:p>
          <w:p w14:paraId="6A045DB1" w14:textId="77777777" w:rsidR="00025270" w:rsidRDefault="00025270" w:rsidP="00025270">
            <w:pPr>
              <w:jc w:val="both"/>
            </w:pPr>
            <w:r>
              <w:t xml:space="preserve">A full agenda of items are to be discussed at the February 8 </w:t>
            </w:r>
            <w:r w:rsidRPr="00230F8C">
              <w:rPr>
                <w:b/>
              </w:rPr>
              <w:t>Highland ARA</w:t>
            </w:r>
            <w:r>
              <w:t xml:space="preserve"> meeting.  It begins at 7 PM at the Highland County EMA Office, 1487 North High Street in Hillsboro.  Also on the 8</w:t>
            </w:r>
            <w:r w:rsidRPr="0059727C">
              <w:rPr>
                <w:vertAlign w:val="superscript"/>
              </w:rPr>
              <w:t>th</w:t>
            </w:r>
            <w:r>
              <w:t xml:space="preserve">, Ashland, KY’s </w:t>
            </w:r>
            <w:r w:rsidRPr="0059727C">
              <w:rPr>
                <w:b/>
              </w:rPr>
              <w:t xml:space="preserve">River Cities ARA </w:t>
            </w:r>
            <w:r>
              <w:t xml:space="preserve">is scheduled to meet at 7 PM at the Bella Fonte Italian Restaurant in Ashland.  There will be a VE session held at 6 PM prior to the meeting. Also normally meeting on that evening are the </w:t>
            </w:r>
            <w:r w:rsidRPr="0059727C">
              <w:rPr>
                <w:b/>
              </w:rPr>
              <w:t>Greater Mason County ARA</w:t>
            </w:r>
            <w:r>
              <w:t xml:space="preserve"> in Maysville, KY and Adams County’s </w:t>
            </w:r>
            <w:proofErr w:type="spellStart"/>
            <w:r w:rsidRPr="0059727C">
              <w:rPr>
                <w:b/>
              </w:rPr>
              <w:t>DeForest</w:t>
            </w:r>
            <w:proofErr w:type="spellEnd"/>
            <w:r w:rsidRPr="0059727C">
              <w:rPr>
                <w:b/>
              </w:rPr>
              <w:t xml:space="preserve"> ARA</w:t>
            </w:r>
            <w:r>
              <w:t>.  However due to the continuing COVID issues and recent weather problems it is advisable to check with club officials first before venturing out.  Brent Wells, N4BDW, states the Maysville club is yet to make a final decision whether to meet or not.</w:t>
            </w:r>
          </w:p>
          <w:p w14:paraId="448B4BC2" w14:textId="77777777" w:rsidR="00025270" w:rsidRDefault="00025270" w:rsidP="00025270">
            <w:pPr>
              <w:jc w:val="both"/>
            </w:pPr>
          </w:p>
          <w:p w14:paraId="2EE62001" w14:textId="77777777" w:rsidR="00025270" w:rsidRDefault="00025270" w:rsidP="00025270">
            <w:pPr>
              <w:jc w:val="both"/>
            </w:pPr>
            <w:r>
              <w:lastRenderedPageBreak/>
              <w:t xml:space="preserve">In February 2011 some members of the </w:t>
            </w:r>
            <w:r w:rsidRPr="009D1248">
              <w:rPr>
                <w:b/>
              </w:rPr>
              <w:t>OH-KY-IN ARS</w:t>
            </w:r>
            <w:r>
              <w:t xml:space="preserve"> gathered for lunch at the Chili Time Restaurant in suburban Cincinnati.  Thus began what got to be known as the Brunch Bunch.  Eleven years later on February 12 the group will make its annual return pilgrimage to Chili Time to again celebrate the founding of this long running tradition.  The restaurant is located in St. Bernard at 4727 Vine Street.  </w:t>
            </w:r>
          </w:p>
          <w:p w14:paraId="4D6687A0" w14:textId="77777777" w:rsidR="00025270" w:rsidRDefault="00025270" w:rsidP="00025270">
            <w:pPr>
              <w:jc w:val="both"/>
            </w:pPr>
          </w:p>
          <w:p w14:paraId="716DE6FB" w14:textId="77777777" w:rsidR="00025270" w:rsidRDefault="00025270" w:rsidP="00025270">
            <w:pPr>
              <w:jc w:val="both"/>
            </w:pPr>
            <w:r>
              <w:t xml:space="preserve">Although only around half that old, the </w:t>
            </w:r>
            <w:r w:rsidRPr="00BD4782">
              <w:rPr>
                <w:b/>
              </w:rPr>
              <w:t>Highland ARA</w:t>
            </w:r>
            <w:r>
              <w:t>’s Brunch Bunch will also gather on February 12 at the Hillsboro McDonald’s around 10 AM.  Brunch Bunch Coordinator Ken Lightner, KE8JEL, invites any amateur or other person interested in radio communications or electronics to join with them that morning and share a lot of good fellowship.</w:t>
            </w:r>
          </w:p>
          <w:p w14:paraId="20430D91" w14:textId="77777777" w:rsidR="00025270" w:rsidRDefault="00025270" w:rsidP="00025270">
            <w:pPr>
              <w:jc w:val="both"/>
            </w:pPr>
          </w:p>
          <w:p w14:paraId="476C3A2F" w14:textId="77777777" w:rsidR="00025270" w:rsidRDefault="00025270" w:rsidP="00025270">
            <w:pPr>
              <w:jc w:val="both"/>
            </w:pPr>
            <w:r>
              <w:t xml:space="preserve">Starting on February 19 the </w:t>
            </w:r>
            <w:r w:rsidRPr="008212C6">
              <w:rPr>
                <w:b/>
              </w:rPr>
              <w:t>West Chester ARC</w:t>
            </w:r>
            <w:r>
              <w:t xml:space="preserve"> will operate an event to recognize the 80</w:t>
            </w:r>
            <w:r w:rsidRPr="00A10E1A">
              <w:rPr>
                <w:vertAlign w:val="superscript"/>
              </w:rPr>
              <w:t>th</w:t>
            </w:r>
            <w:r>
              <w:t xml:space="preserve"> Anniversary of the First Voice of America Broadcast.  W8O operations will take place between the 19th and 21st from the site of the former Bethany Relay Station near Mason, OH.  Other stations participating in the event are W3V from the VOA master control in Washington, DC and W4A from the former transmitter site near Greenville, NC. </w:t>
            </w:r>
          </w:p>
          <w:p w14:paraId="1E00F3FE" w14:textId="77777777" w:rsidR="00025270" w:rsidRDefault="00025270" w:rsidP="00025270">
            <w:pPr>
              <w:jc w:val="both"/>
            </w:pPr>
          </w:p>
          <w:p w14:paraId="259D25BA" w14:textId="77777777" w:rsidR="00025270" w:rsidRDefault="00025270" w:rsidP="00025270">
            <w:pPr>
              <w:jc w:val="both"/>
            </w:pPr>
            <w:r>
              <w:t xml:space="preserve">The </w:t>
            </w:r>
            <w:r w:rsidRPr="005C2628">
              <w:rPr>
                <w:b/>
              </w:rPr>
              <w:t>Lancaster Fairfield County ARA</w:t>
            </w:r>
            <w:r>
              <w:t xml:space="preserve"> will hold their monthly breakfast gathering at the Lancaster Frisch’s Restaurant on Saturday morning, February 19 beginning at 9 AM.</w:t>
            </w:r>
          </w:p>
          <w:p w14:paraId="18BD0ADE" w14:textId="77777777" w:rsidR="00025270" w:rsidRDefault="00025270" w:rsidP="00025270">
            <w:pPr>
              <w:jc w:val="both"/>
              <w:rPr>
                <w:b/>
              </w:rPr>
            </w:pPr>
          </w:p>
          <w:p w14:paraId="2756A644" w14:textId="77777777" w:rsidR="00025270" w:rsidRDefault="00025270" w:rsidP="00025270">
            <w:pPr>
              <w:jc w:val="both"/>
            </w:pPr>
            <w:r>
              <w:t xml:space="preserve">Four individuals have currently signed up for the upcoming </w:t>
            </w:r>
            <w:r w:rsidRPr="00230F8C">
              <w:rPr>
                <w:b/>
              </w:rPr>
              <w:t>Highland ARA</w:t>
            </w:r>
            <w:r>
              <w:t xml:space="preserve"> Laurel VE test session on Saturday morning, February 19 at the Highland County EMA Office in Hillsboro according to coordinator Tom Mongold, Jr. KD8LDS.  Although walk-ins will be accommodated if time and space allow, pre-registration is requested. Additional information is available from Mongold at 937-272-4207.  David Coffey, N8RKC, tells us the </w:t>
            </w:r>
            <w:r w:rsidRPr="00A12519">
              <w:rPr>
                <w:b/>
              </w:rPr>
              <w:t>Scioto Valley ARC</w:t>
            </w:r>
            <w:r>
              <w:t xml:space="preserve"> will hold a test session at the Ross County Service Center, 475 Western Avenue in Chillicothe at 9 AM on February 26.  Pre-registration is necessary and can be done through the </w:t>
            </w:r>
            <w:hyperlink r:id="rId114" w:history="1">
              <w:r w:rsidRPr="00565174">
                <w:rPr>
                  <w:rStyle w:val="Hyperlink"/>
                </w:rPr>
                <w:t>www.HamStudy.org</w:t>
              </w:r>
            </w:hyperlink>
            <w:r>
              <w:t xml:space="preserve"> website.  Middletown’s </w:t>
            </w:r>
            <w:r w:rsidRPr="008D01D9">
              <w:rPr>
                <w:b/>
              </w:rPr>
              <w:t>DIAL RC</w:t>
            </w:r>
            <w:r>
              <w:t xml:space="preserve"> will conduct license tests on Wednesday evening, February 23 at the St. John XXIII Elementary School in Middletown.  Pre-registration at www.qsl.net/w8blv is necessary. </w:t>
            </w:r>
          </w:p>
          <w:p w14:paraId="42353A59" w14:textId="77777777" w:rsidR="00025270" w:rsidRDefault="00025270" w:rsidP="00025270">
            <w:pPr>
              <w:jc w:val="both"/>
            </w:pPr>
          </w:p>
          <w:p w14:paraId="0F0C324A" w14:textId="77777777" w:rsidR="00025270" w:rsidRDefault="00025270" w:rsidP="00025270">
            <w:pPr>
              <w:jc w:val="both"/>
            </w:pPr>
            <w:r>
              <w:t xml:space="preserve">Normally the </w:t>
            </w:r>
            <w:r w:rsidRPr="000C6380">
              <w:rPr>
                <w:b/>
              </w:rPr>
              <w:t>Athens County ARA</w:t>
            </w:r>
            <w:r>
              <w:t xml:space="preserve"> would be looking to start a license class around this time of the year.  However with the rise in COVID cases in the area it has been decided to postpone a class until a later time.  However Jeff Slattery, N8SUZ, says the test session planned for March 24 will still happen. </w:t>
            </w:r>
          </w:p>
          <w:p w14:paraId="61F1FF12" w14:textId="77777777" w:rsidR="00025270" w:rsidRDefault="00025270" w:rsidP="00025270">
            <w:pPr>
              <w:jc w:val="both"/>
            </w:pPr>
          </w:p>
          <w:p w14:paraId="1BD34C9A" w14:textId="77777777" w:rsidR="00025270" w:rsidRDefault="00025270" w:rsidP="00025270">
            <w:pPr>
              <w:jc w:val="both"/>
            </w:pPr>
            <w:r>
              <w:t xml:space="preserve">An announcement has been received from Bill Salyers, AJ8B, telling us the </w:t>
            </w:r>
            <w:r w:rsidRPr="008D7E05">
              <w:rPr>
                <w:b/>
              </w:rPr>
              <w:t>Southwest Ohio DX Association</w:t>
            </w:r>
            <w:r>
              <w:t xml:space="preserve"> will sponsor the 37</w:t>
            </w:r>
            <w:r w:rsidRPr="005731BD">
              <w:rPr>
                <w:vertAlign w:val="superscript"/>
              </w:rPr>
              <w:t>th</w:t>
            </w:r>
            <w:r>
              <w:t xml:space="preserve"> annual DX Dinner during the Dayton </w:t>
            </w:r>
            <w:proofErr w:type="spellStart"/>
            <w:r>
              <w:t>HamVention</w:t>
            </w:r>
            <w:proofErr w:type="spellEnd"/>
            <w:r>
              <w:t xml:space="preserve"> weekend.  It will be on Friday evening, May 22 at the Dayton Marriott.  Tickets and additional information are available at the </w:t>
            </w:r>
            <w:hyperlink r:id="rId115" w:history="1">
              <w:r w:rsidRPr="001C51C2">
                <w:rPr>
                  <w:rStyle w:val="Hyperlink"/>
                </w:rPr>
                <w:t>www.swodxaevents.org</w:t>
              </w:r>
            </w:hyperlink>
            <w:r>
              <w:t xml:space="preserve">  website.  Information is also available via Twitter. Normally upwards of 400 people attend.</w:t>
            </w:r>
          </w:p>
          <w:p w14:paraId="142E7B7A" w14:textId="77777777" w:rsidR="00025270" w:rsidRDefault="00025270" w:rsidP="00025270">
            <w:pPr>
              <w:jc w:val="both"/>
            </w:pPr>
          </w:p>
          <w:p w14:paraId="5643AE64" w14:textId="77777777" w:rsidR="00025270" w:rsidRDefault="00025270" w:rsidP="00025270">
            <w:pPr>
              <w:jc w:val="both"/>
            </w:pPr>
            <w:r>
              <w:t xml:space="preserve">Last time I referred to this column being prepared as Winter Field Day was taking place.  I’m aware of four clubs within the South 40 region having an on the air presence during the event.  The </w:t>
            </w:r>
            <w:r w:rsidRPr="0054415E">
              <w:rPr>
                <w:b/>
              </w:rPr>
              <w:t>Athens County ARA</w:t>
            </w:r>
            <w:r>
              <w:t xml:space="preserve"> operated from the Red Cross Building in Athens and </w:t>
            </w:r>
            <w:r>
              <w:lastRenderedPageBreak/>
              <w:t xml:space="preserve">made 301 contacts.  The </w:t>
            </w:r>
            <w:r w:rsidRPr="0054415E">
              <w:rPr>
                <w:b/>
              </w:rPr>
              <w:t>OH-KY-IN</w:t>
            </w:r>
            <w:r>
              <w:t xml:space="preserve"> ARS made 208 contacts from K8SCH using the traditional modes on one station and digital on another.  The </w:t>
            </w:r>
            <w:r w:rsidRPr="0054415E">
              <w:rPr>
                <w:b/>
              </w:rPr>
              <w:t>Clinton County ARA</w:t>
            </w:r>
            <w:r>
              <w:t xml:space="preserve"> operated using the various home stations of members.  The </w:t>
            </w:r>
            <w:r w:rsidRPr="00412104">
              <w:rPr>
                <w:b/>
              </w:rPr>
              <w:t>Queen City Emergency Net</w:t>
            </w:r>
            <w:r>
              <w:t xml:space="preserve"> operated from the Red Cross facility in Hamilton County.  They started the day with their monthly meeting and then moved into the WFD operation from four equipped stations.</w:t>
            </w:r>
          </w:p>
          <w:p w14:paraId="7D861F92" w14:textId="77777777" w:rsidR="00025270" w:rsidRDefault="00025270" w:rsidP="00025270">
            <w:pPr>
              <w:jc w:val="both"/>
            </w:pPr>
          </w:p>
          <w:p w14:paraId="1D761DCD" w14:textId="7EFE3F5D" w:rsidR="00025270" w:rsidRDefault="00610D75" w:rsidP="00025270">
            <w:r>
              <w:rPr>
                <w:noProof/>
              </w:rPr>
              <w:pict w14:anchorId="125FC466">
                <v:shapetype id="_x0000_t202" coordsize="21600,21600" o:spt="202" path="m,l,21600r21600,l21600,xe">
                  <v:stroke joinstyle="miter"/>
                  <v:path gradientshapeok="t" o:connecttype="rect"/>
                </v:shapetype>
                <v:shape id="Text Box 4" o:spid="_x0000_s2070" type="#_x0000_t202" style="position:absolute;margin-left:0;margin-top:0;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" filled="f" stroked="f">
                  <v:textbox style="mso-fit-shape-to-text:t">
                    <w:txbxContent>
                      <w:p w14:paraId="23AA4E53" w14:textId="77777777" w:rsidR="00025270" w:rsidRPr="00025270" w:rsidRDefault="00025270" w:rsidP="00025270">
                        <w:pPr>
                          <w:rPr>
                            <w:b/>
                            <w:i/>
                            <w:color w:val="70AD47" w:themeColor="accent6"/>
                            <w:sz w:val="72"/>
                            <w:szCs w:val="72"/>
                          </w:rPr>
                        </w:pPr>
                        <w:r w:rsidRPr="00025270">
                          <w:rPr>
                            <w:b/>
                            <w:i/>
                            <w:color w:val="70AD47" w:themeColor="accent6"/>
                            <w:sz w:val="72"/>
                            <w:szCs w:val="72"/>
                          </w:rPr>
                          <w:t>Go Bengals</w:t>
                        </w:r>
                      </w:p>
                    </w:txbxContent>
                  </v:textbox>
                  <w10:wrap type="square"/>
                </v:shape>
              </w:pict>
            </w:r>
            <w:r w:rsidR="00025270">
              <w:rPr>
                <w:color w:val="538135" w:themeColor="accent6" w:themeShade="BF"/>
                <w:sz w:val="36"/>
                <w:szCs w:val="36"/>
              </w:rPr>
              <w:t xml:space="preserve"> </w:t>
            </w:r>
            <w:r w:rsidR="00025270" w:rsidRPr="00623111">
              <w:rPr>
                <w:color w:val="538135" w:themeColor="accent6" w:themeShade="BF"/>
                <w:sz w:val="36"/>
                <w:szCs w:val="36"/>
              </w:rPr>
              <w:t xml:space="preserve">   </w:t>
            </w:r>
            <w:r w:rsidR="00025270">
              <w:rPr>
                <w:noProof/>
              </w:rPr>
              <w:drawing>
                <wp:inline distT="0" distB="0" distL="0" distR="0" wp14:anchorId="3F95C5F5" wp14:editId="22521B32">
                  <wp:extent cx="1591510" cy="2271295"/>
                  <wp:effectExtent l="317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 (3).jpeg"/>
                          <pic:cNvPicPr/>
                        </pic:nvPicPr>
                        <pic:blipFill rotWithShape="1">
                          <a:blip r:embed="rId116">
                            <a:extLst>
                              <a:ext uri="{28A0092B-C50C-407E-A947-70E740481C1C}">
                                <a14:useLocalDpi xmlns:a14="http://schemas.microsoft.com/office/drawing/2010/main" val="0"/>
                              </a:ext>
                            </a:extLst>
                          </a:blip>
                          <a:srcRect l="26936" r="23363"/>
                          <a:stretch/>
                        </pic:blipFill>
                        <pic:spPr bwMode="auto">
                          <a:xfrm rot="5400000">
                            <a:off x="0" y="0"/>
                            <a:ext cx="1610059" cy="2297767"/>
                          </a:xfrm>
                          <a:prstGeom prst="rect">
                            <a:avLst/>
                          </a:prstGeom>
                          <a:ln>
                            <a:noFill/>
                          </a:ln>
                          <a:extLst>
                            <a:ext uri="{53640926-AAD7-44D8-BBD7-CCE9431645EC}">
                              <a14:shadowObscured xmlns:a14="http://schemas.microsoft.com/office/drawing/2010/main"/>
                            </a:ext>
                          </a:extLst>
                        </pic:spPr>
                      </pic:pic>
                    </a:graphicData>
                  </a:graphic>
                </wp:inline>
              </w:drawing>
            </w:r>
            <w:r w:rsidR="00025270">
              <w:t xml:space="preserve">       Thanks to Roy Hook, W8REH for the Columbus 4 screen shot. </w:t>
            </w:r>
          </w:p>
          <w:p w14:paraId="5761FB64" w14:textId="77777777" w:rsidR="00025270" w:rsidRDefault="00025270" w:rsidP="00025270"/>
          <w:p w14:paraId="64F614D3" w14:textId="77777777" w:rsidR="00025270" w:rsidRPr="0059136B" w:rsidRDefault="00025270" w:rsidP="00025270">
            <w:pPr>
              <w:jc w:val="both"/>
            </w:pPr>
            <w:r>
              <w:t>Well that’s it for another column as we wrap it up with a request to keep safe, be healthy and stay radio-active.</w:t>
            </w:r>
          </w:p>
          <w:p w14:paraId="4F89D943" w14:textId="77777777" w:rsidR="00025270" w:rsidRDefault="00025270" w:rsidP="00025270">
            <w:pPr>
              <w:jc w:val="both"/>
            </w:pPr>
          </w:p>
          <w:p w14:paraId="7660CDC8" w14:textId="77777777" w:rsidR="00025270" w:rsidRPr="00C21AB6" w:rsidRDefault="00025270" w:rsidP="00025270">
            <w:pPr>
              <w:jc w:val="both"/>
            </w:pPr>
            <w:r>
              <w:t>John Levo, W8KIW, jlevo@cinci.rr.com</w:t>
            </w:r>
          </w:p>
          <w:p w14:paraId="0FC06507" w14:textId="1F83F066" w:rsidR="003D6584" w:rsidRPr="003D6584" w:rsidRDefault="003D6584" w:rsidP="00C12EA6">
            <w:pPr>
              <w:rPr>
                <w:color w:val="000000"/>
              </w:rPr>
            </w:pPr>
          </w:p>
        </w:tc>
      </w:tr>
    </w:tbl>
    <w:p w14:paraId="3205009E" w14:textId="77777777" w:rsidR="000370BB" w:rsidRDefault="000370BB" w:rsidP="007033AC">
      <w:pPr>
        <w:widowControl w:val="0"/>
        <w:contextualSpacing/>
        <w:rPr>
          <w:b/>
          <w:sz w:val="32"/>
          <w:szCs w:val="32"/>
          <w:lang w:val="en"/>
        </w:rPr>
      </w:pPr>
    </w:p>
    <w:p w14:paraId="586C36B0" w14:textId="6AB290A8" w:rsidR="000370BB" w:rsidRDefault="003D6659" w:rsidP="007033AC">
      <w:pPr>
        <w:widowControl w:val="0"/>
        <w:contextualSpacing/>
        <w:rPr>
          <w:b/>
          <w:sz w:val="32"/>
          <w:szCs w:val="32"/>
          <w:lang w:val="en"/>
        </w:rPr>
      </w:pPr>
      <w:r>
        <w:rPr>
          <w:b/>
          <w:sz w:val="32"/>
          <w:szCs w:val="32"/>
          <w:lang w:val="en"/>
        </w:rPr>
        <w:t>__________________________________________________________</w:t>
      </w:r>
    </w:p>
    <w:p w14:paraId="1FB2278D" w14:textId="77777777" w:rsidR="000370BB" w:rsidRDefault="000370BB" w:rsidP="007033AC">
      <w:pPr>
        <w:widowControl w:val="0"/>
        <w:contextualSpacing/>
        <w:rPr>
          <w:b/>
          <w:sz w:val="32"/>
          <w:szCs w:val="32"/>
          <w:lang w:val="en"/>
        </w:rPr>
      </w:pP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54144" behindDoc="1" locked="0" layoutInCell="1" allowOverlap="1" wp14:anchorId="345A4CAA" wp14:editId="42EA0450">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38D804FC" w14:textId="77777777" w:rsidR="003D6659" w:rsidRDefault="003D6659" w:rsidP="007033AC">
      <w:pPr>
        <w:widowControl w:val="0"/>
        <w:contextualSpacing/>
        <w:rPr>
          <w:lang w:val="en"/>
        </w:rPr>
      </w:pP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610D75" w:rsidP="00147416">
      <w:pPr>
        <w:widowControl w:val="0"/>
        <w:contextualSpacing/>
        <w:jc w:val="center"/>
        <w:rPr>
          <w:lang w:val="en"/>
        </w:rPr>
      </w:pPr>
      <w:hyperlink r:id="rId118"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610D75" w:rsidP="009C42BF">
      <w:pPr>
        <w:widowControl w:val="0"/>
        <w:contextualSpacing/>
        <w:rPr>
          <w:b/>
          <w:i/>
          <w:iCs/>
          <w:sz w:val="28"/>
          <w:szCs w:val="28"/>
          <w:lang w:val="en"/>
        </w:rPr>
      </w:pPr>
      <w:r>
        <w:pict w14:anchorId="0CDA8362">
          <v:rect id="_x0000_i1025" style="width:0;height:1.5pt" o:hralign="center" o:hrstd="t" o:hr="t" fillcolor="#a0a0a0" stroked="f"/>
        </w:pict>
      </w:r>
      <w:bookmarkEnd w:id="28"/>
    </w:p>
    <w:p w14:paraId="78F28FB1" w14:textId="03DB6AA1" w:rsidR="00795E23" w:rsidRPr="00795E23" w:rsidRDefault="00795E23" w:rsidP="009C42BF">
      <w:pPr>
        <w:widowControl w:val="0"/>
        <w:contextualSpacing/>
        <w:rPr>
          <w:b/>
          <w:bCs/>
          <w:i/>
          <w:sz w:val="28"/>
          <w:szCs w:val="28"/>
        </w:rPr>
      </w:pPr>
      <w:bookmarkStart w:id="31" w:name="one"/>
      <w:bookmarkEnd w:id="31"/>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61312" behindDoc="1" locked="0" layoutInCell="1" allowOverlap="1" wp14:anchorId="122EC17A" wp14:editId="26B43EEA">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20" w:history="1">
        <w:r w:rsidRPr="00AE0D7B">
          <w:rPr>
            <w:rStyle w:val="Hyperlink"/>
            <w:bCs/>
          </w:rPr>
          <w:t>http://arrl-ohio.org</w:t>
        </w:r>
      </w:hyperlink>
      <w:r>
        <w:rPr>
          <w:bCs/>
        </w:rPr>
        <w:t xml:space="preserve"> </w:t>
      </w:r>
      <w:r w:rsidR="0098001F">
        <w:rPr>
          <w:bCs/>
        </w:rPr>
        <w:t xml:space="preserve">and giving me a click?  (It’s in the bottom left corner of the page)  </w:t>
      </w:r>
      <w:r w:rsidR="009A2102">
        <w:rPr>
          <w:bCs/>
        </w:rPr>
        <w:t>I’ll have more to say about this in the next OH Section Journal!</w:t>
      </w:r>
    </w:p>
    <w:p w14:paraId="53B0A7BA" w14:textId="77777777" w:rsidR="0083620B" w:rsidRDefault="0083620B" w:rsidP="009B2C4A">
      <w:pPr>
        <w:widowControl w:val="0"/>
        <w:contextualSpacing/>
        <w:rPr>
          <w:bCs/>
        </w:rPr>
      </w:pPr>
    </w:p>
    <w:p w14:paraId="48387DF8" w14:textId="3D8C2995" w:rsidR="005330E0" w:rsidRDefault="00FC3D4B" w:rsidP="00DC7172">
      <w:pPr>
        <w:widowControl w:val="0"/>
        <w:contextualSpacing/>
        <w:jc w:val="center"/>
        <w:rPr>
          <w:b/>
          <w:bCs/>
          <w:i/>
          <w:iCs/>
          <w:sz w:val="28"/>
          <w:szCs w:val="28"/>
        </w:rPr>
      </w:pPr>
      <w:bookmarkStart w:id="32" w:name="_Hlk94440627"/>
      <w:r>
        <w:rPr>
          <w:b/>
          <w:bCs/>
          <w:i/>
          <w:iCs/>
          <w:sz w:val="28"/>
          <w:szCs w:val="28"/>
        </w:rPr>
        <w:t>How Many Ham Radio Clubs or Organizations do you belong to (including ARRL)</w:t>
      </w:r>
      <w:r w:rsidR="00FB1D5A">
        <w:rPr>
          <w:b/>
          <w:bCs/>
          <w:i/>
          <w:iCs/>
          <w:sz w:val="28"/>
          <w:szCs w:val="28"/>
        </w:rPr>
        <w:t>?</w:t>
      </w:r>
    </w:p>
    <w:p w14:paraId="15BD9507" w14:textId="24753EDA" w:rsidR="00FC3D4B" w:rsidRDefault="00FC3D4B" w:rsidP="00DC7172">
      <w:pPr>
        <w:widowControl w:val="0"/>
        <w:contextualSpacing/>
        <w:jc w:val="center"/>
        <w:rPr>
          <w:b/>
          <w:bCs/>
          <w:i/>
          <w:iCs/>
          <w:sz w:val="28"/>
          <w:szCs w:val="28"/>
        </w:rPr>
      </w:pPr>
      <w:r>
        <w:rPr>
          <w:b/>
          <w:bCs/>
          <w:i/>
          <w:iCs/>
          <w:sz w:val="28"/>
          <w:szCs w:val="28"/>
        </w:rPr>
        <w:t>A)1</w:t>
      </w:r>
    </w:p>
    <w:p w14:paraId="40F9003F" w14:textId="4A0C7580" w:rsidR="00FC3D4B" w:rsidRDefault="00FC3D4B" w:rsidP="00DC7172">
      <w:pPr>
        <w:widowControl w:val="0"/>
        <w:contextualSpacing/>
        <w:jc w:val="center"/>
        <w:rPr>
          <w:b/>
          <w:bCs/>
          <w:i/>
          <w:iCs/>
          <w:sz w:val="28"/>
          <w:szCs w:val="28"/>
        </w:rPr>
      </w:pPr>
      <w:r>
        <w:rPr>
          <w:b/>
          <w:bCs/>
          <w:i/>
          <w:iCs/>
          <w:sz w:val="28"/>
          <w:szCs w:val="28"/>
        </w:rPr>
        <w:t>B)2</w:t>
      </w:r>
    </w:p>
    <w:p w14:paraId="5B049BD8" w14:textId="3E51228D" w:rsidR="00FC3D4B" w:rsidRDefault="00FC3D4B" w:rsidP="00DC7172">
      <w:pPr>
        <w:widowControl w:val="0"/>
        <w:contextualSpacing/>
        <w:jc w:val="center"/>
        <w:rPr>
          <w:b/>
          <w:bCs/>
          <w:i/>
          <w:iCs/>
          <w:sz w:val="28"/>
          <w:szCs w:val="28"/>
        </w:rPr>
      </w:pPr>
      <w:r>
        <w:rPr>
          <w:b/>
          <w:bCs/>
          <w:i/>
          <w:iCs/>
          <w:sz w:val="28"/>
          <w:szCs w:val="28"/>
        </w:rPr>
        <w:t>C)3</w:t>
      </w:r>
    </w:p>
    <w:p w14:paraId="49A74434" w14:textId="7C2F734B" w:rsidR="00FC3D4B" w:rsidRDefault="00FC3D4B" w:rsidP="00DC7172">
      <w:pPr>
        <w:widowControl w:val="0"/>
        <w:contextualSpacing/>
        <w:jc w:val="center"/>
        <w:rPr>
          <w:b/>
          <w:bCs/>
          <w:i/>
          <w:iCs/>
          <w:sz w:val="28"/>
          <w:szCs w:val="28"/>
        </w:rPr>
      </w:pPr>
      <w:r>
        <w:rPr>
          <w:b/>
          <w:bCs/>
          <w:i/>
          <w:iCs/>
          <w:sz w:val="28"/>
          <w:szCs w:val="28"/>
        </w:rPr>
        <w:t>D)4 or more</w:t>
      </w:r>
    </w:p>
    <w:bookmarkEnd w:id="32"/>
    <w:p w14:paraId="2A0421EC" w14:textId="77777777" w:rsidR="005330E0" w:rsidRDefault="005330E0" w:rsidP="00DC7172">
      <w:pPr>
        <w:widowControl w:val="0"/>
        <w:contextualSpacing/>
        <w:jc w:val="center"/>
        <w:rPr>
          <w:b/>
          <w:bCs/>
          <w:i/>
          <w:iCs/>
          <w:sz w:val="28"/>
          <w:szCs w:val="28"/>
        </w:rPr>
      </w:pPr>
    </w:p>
    <w:p w14:paraId="78485C9F" w14:textId="77777777" w:rsidR="00947372" w:rsidRPr="009B2C4A" w:rsidRDefault="00947372" w:rsidP="00DC7172">
      <w:pPr>
        <w:widowControl w:val="0"/>
        <w:contextualSpacing/>
        <w:jc w:val="center"/>
        <w:rPr>
          <w:bCs/>
          <w:sz w:val="28"/>
          <w:szCs w:val="28"/>
        </w:rPr>
      </w:pPr>
    </w:p>
    <w:p w14:paraId="56E56367" w14:textId="77777777" w:rsidR="00FC3D4B" w:rsidRDefault="00947372" w:rsidP="00FC3D4B">
      <w:pPr>
        <w:widowControl w:val="0"/>
        <w:contextualSpacing/>
        <w:jc w:val="center"/>
        <w:rPr>
          <w:b/>
          <w:bCs/>
          <w:i/>
          <w:iCs/>
          <w:sz w:val="28"/>
          <w:szCs w:val="28"/>
        </w:rPr>
      </w:pPr>
      <w:r w:rsidRPr="00947372">
        <w:t>From the last Poll:</w:t>
      </w:r>
      <w:r>
        <w:t xml:space="preserve">  </w:t>
      </w:r>
      <w:r w:rsidR="00FC3D4B">
        <w:rPr>
          <w:b/>
          <w:bCs/>
          <w:i/>
          <w:iCs/>
          <w:sz w:val="28"/>
          <w:szCs w:val="28"/>
        </w:rPr>
        <w:t>Did you participate in Winter Field Day?</w:t>
      </w:r>
    </w:p>
    <w:p w14:paraId="190F73D6" w14:textId="3923492D" w:rsidR="00024677" w:rsidRDefault="00024677" w:rsidP="00FC3D4B">
      <w:pPr>
        <w:widowControl w:val="0"/>
        <w:contextualSpacing/>
        <w:jc w:val="center"/>
        <w:rPr>
          <w:b/>
          <w:bCs/>
          <w:i/>
          <w:iCs/>
          <w:sz w:val="28"/>
          <w:szCs w:val="28"/>
        </w:rPr>
      </w:pPr>
    </w:p>
    <w:p w14:paraId="32CDAA71" w14:textId="20F32A06" w:rsidR="009D2CCD" w:rsidRPr="009D2CCD" w:rsidRDefault="009D2CCD" w:rsidP="00012842">
      <w:pPr>
        <w:widowControl w:val="0"/>
        <w:contextualSpacing/>
        <w:jc w:val="center"/>
      </w:pPr>
    </w:p>
    <w:p w14:paraId="6387A109" w14:textId="7D8E0578" w:rsidR="00A7041C" w:rsidRDefault="00FC3D4B" w:rsidP="00301B64">
      <w:pPr>
        <w:widowControl w:val="0"/>
        <w:contextualSpacing/>
        <w:rPr>
          <w:color w:val="222222"/>
          <w:shd w:val="clear" w:color="auto" w:fill="FFFFFF"/>
        </w:rPr>
      </w:pPr>
      <w:r>
        <w:rPr>
          <w:color w:val="222222"/>
          <w:shd w:val="clear" w:color="auto" w:fill="FFFFFF"/>
        </w:rPr>
        <w:t xml:space="preserve">Out of approximately 50 responses, about 25% of you participated in Winter Field Day.  </w:t>
      </w:r>
    </w:p>
    <w:p w14:paraId="4E2AB7F0" w14:textId="77777777" w:rsidR="004149A2" w:rsidRPr="00336B1C" w:rsidRDefault="004149A2" w:rsidP="00301B64">
      <w:pPr>
        <w:widowControl w:val="0"/>
        <w:contextualSpacing/>
      </w:pPr>
    </w:p>
    <w:p w14:paraId="104EE041" w14:textId="2304E605" w:rsidR="000954DD" w:rsidRPr="0020116D" w:rsidRDefault="00610D75" w:rsidP="000954DD">
      <w:pPr>
        <w:widowControl w:val="0"/>
        <w:contextualSpacing/>
        <w:rPr>
          <w:b/>
          <w:bCs/>
          <w:i/>
          <w:sz w:val="28"/>
          <w:szCs w:val="28"/>
        </w:rPr>
      </w:pPr>
      <w:r>
        <w:pict w14:anchorId="709E9923">
          <v:rect id="_x0000_i1026"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610D75" w:rsidP="009C42BF">
      <w:pPr>
        <w:widowControl w:val="0"/>
        <w:contextualSpacing/>
        <w:rPr>
          <w:rFonts w:eastAsiaTheme="minorHAnsi"/>
          <w:b/>
          <w:i/>
          <w:color w:val="000000" w:themeColor="text1"/>
          <w:sz w:val="28"/>
          <w:szCs w:val="28"/>
        </w:rPr>
      </w:pPr>
      <w:r>
        <w:lastRenderedPageBreak/>
        <w:pict w14:anchorId="37A06E51">
          <v:rect id="_x0000_i1027" style="width:0;height:1.5pt" o:hralign="center" o:hrstd="t" o:hr="t" fillcolor="#a0a0a0" stroked="f"/>
        </w:pict>
      </w:r>
    </w:p>
    <w:p w14:paraId="75187BAF" w14:textId="6AEC4E33" w:rsidR="004B1AA5" w:rsidRDefault="004B1AA5" w:rsidP="009C42BF">
      <w:pPr>
        <w:widowControl w:val="0"/>
        <w:contextualSpacing/>
      </w:pPr>
      <w:bookmarkStart w:id="33" w:name="swap"/>
      <w:bookmarkEnd w:id="33"/>
      <w:r w:rsidRPr="0048461E">
        <w:rPr>
          <w:noProof/>
        </w:rPr>
        <w:drawing>
          <wp:anchor distT="0" distB="0" distL="114300" distR="114300" simplePos="0" relativeHeight="251653120" behindDoc="1" locked="0" layoutInCell="1" allowOverlap="1" wp14:anchorId="354FA15D" wp14:editId="6BDE6648">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22"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23"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610D75" w:rsidP="009C42BF">
      <w:pPr>
        <w:widowControl w:val="0"/>
        <w:contextualSpacing/>
      </w:pPr>
      <w:r>
        <w:pict w14:anchorId="47B41B42">
          <v:rect id="_x0000_i1028"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7216" behindDoc="1" locked="0" layoutInCell="1" allowOverlap="1" wp14:anchorId="5922650B" wp14:editId="4E06B8BD">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610D75" w:rsidP="009C42BF">
      <w:pPr>
        <w:widowControl w:val="0"/>
        <w:contextualSpacing/>
      </w:pPr>
      <w:hyperlink r:id="rId125"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610D75"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6AE0CA87" w:rsidR="009B401D" w:rsidRDefault="009056D2" w:rsidP="009C42BF">
      <w:pPr>
        <w:widowControl w:val="0"/>
        <w:contextualSpacing/>
        <w:rPr>
          <w:b/>
          <w:bCs/>
          <w:i/>
          <w:iCs/>
          <w:sz w:val="28"/>
          <w:szCs w:val="28"/>
        </w:rPr>
      </w:pPr>
      <w:r w:rsidRPr="00B7173C">
        <w:rPr>
          <w:noProof/>
        </w:rPr>
        <w:drawing>
          <wp:anchor distT="0" distB="0" distL="114300" distR="114300" simplePos="0" relativeHeight="251663872" behindDoc="1" locked="0" layoutInCell="1" allowOverlap="1" wp14:anchorId="7F013D42" wp14:editId="72EA09BE">
            <wp:simplePos x="0" y="0"/>
            <wp:positionH relativeFrom="margin">
              <wp:posOffset>4495800</wp:posOffset>
            </wp:positionH>
            <wp:positionV relativeFrom="paragraph">
              <wp:posOffset>14605</wp:posOffset>
            </wp:positionV>
            <wp:extent cx="1343025" cy="10890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43025" cy="108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AF25E2" w14:textId="674C0821"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3C57EB3D" w:rsidR="00C36B08" w:rsidRDefault="00C36B08" w:rsidP="009C42BF">
      <w:pPr>
        <w:widowControl w:val="0"/>
        <w:contextualSpacing/>
      </w:pPr>
    </w:p>
    <w:p w14:paraId="3D4D389A" w14:textId="1DC4C6D2"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1B3C29A9" w:rsidR="00847E56" w:rsidRDefault="00847E56" w:rsidP="009C42BF">
      <w:pPr>
        <w:widowControl w:val="0"/>
        <w:contextualSpacing/>
      </w:pPr>
    </w:p>
    <w:p w14:paraId="56813C31" w14:textId="6D8B5EE2" w:rsidR="00C36B08" w:rsidRPr="00C36B08" w:rsidRDefault="00C36B08" w:rsidP="009C42BF">
      <w:pPr>
        <w:widowControl w:val="0"/>
        <w:contextualSpacing/>
      </w:pPr>
      <w:r w:rsidRPr="00C36B08">
        <w:t xml:space="preserve">Here’s the link to the page…. </w:t>
      </w:r>
      <w:hyperlink r:id="rId127" w:history="1">
        <w:r w:rsidR="00B67896" w:rsidRPr="001B147F">
          <w:rPr>
            <w:rStyle w:val="Hyperlink"/>
          </w:rPr>
          <w:t>http://arrl-ohio.org/club_news/index.html</w:t>
        </w:r>
      </w:hyperlink>
      <w:r>
        <w:t xml:space="preserve"> </w:t>
      </w:r>
    </w:p>
    <w:p w14:paraId="7F42D901" w14:textId="4327FBF8" w:rsidR="009201AC" w:rsidRDefault="009201AC" w:rsidP="009C42BF">
      <w:pPr>
        <w:widowControl w:val="0"/>
        <w:contextualSpacing/>
      </w:pPr>
    </w:p>
    <w:p w14:paraId="6FFA3F12" w14:textId="77777777" w:rsidR="008F39D4" w:rsidRDefault="008F39D4" w:rsidP="009C42BF">
      <w:pPr>
        <w:widowControl w:val="0"/>
        <w:contextualSpacing/>
      </w:pPr>
    </w:p>
    <w:p w14:paraId="399350A5" w14:textId="700A7F9C" w:rsidR="002F0311" w:rsidRDefault="00C36B08" w:rsidP="009C42BF">
      <w:pPr>
        <w:widowControl w:val="0"/>
        <w:contextualSpacing/>
      </w:pPr>
      <w:r w:rsidRPr="00C36B08">
        <w:lastRenderedPageBreak/>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28"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610D75" w:rsidP="009C42BF">
      <w:pPr>
        <w:widowControl w:val="0"/>
        <w:contextualSpacing/>
        <w:rPr>
          <w:bCs/>
        </w:rPr>
      </w:pPr>
      <w:r>
        <w:rPr>
          <w:bCs/>
        </w:rPr>
        <w:pict w14:anchorId="7FC09615">
          <v:rect id="_x0000_i1030" style="width:0;height:1.5pt" o:hralign="center" o:hrstd="t" o:hr="t" fillcolor="#a0a0a0" stroked="f"/>
        </w:pict>
      </w:r>
    </w:p>
    <w:p w14:paraId="4CAAC830" w14:textId="61BD1EF2" w:rsidR="00A01309" w:rsidRPr="000A213A" w:rsidRDefault="0064358B" w:rsidP="009C42BF">
      <w:pPr>
        <w:widowControl w:val="0"/>
        <w:contextualSpacing/>
        <w:rPr>
          <w:b/>
          <w:i/>
          <w:sz w:val="28"/>
          <w:szCs w:val="28"/>
        </w:rPr>
      </w:pPr>
      <w:bookmarkStart w:id="34" w:name="_Hlk30329921"/>
      <w:r w:rsidRPr="000A213A">
        <w:rPr>
          <w:noProof/>
        </w:rPr>
        <w:drawing>
          <wp:anchor distT="0" distB="0" distL="114300" distR="114300" simplePos="0" relativeHeight="251662336" behindDoc="1" locked="0" layoutInCell="1" allowOverlap="1" wp14:anchorId="4E1BD293" wp14:editId="1784AB1F">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30"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31"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3360" behindDoc="1" locked="0" layoutInCell="1" allowOverlap="1" wp14:anchorId="31402D3B" wp14:editId="57A589B8">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0493816" w:rsidR="00BB7B6F" w:rsidRDefault="0064358B" w:rsidP="009C42BF">
      <w:pPr>
        <w:widowControl w:val="0"/>
        <w:contextualSpacing/>
      </w:pPr>
      <w:r w:rsidRPr="000A213A">
        <w:rPr>
          <w:noProof/>
        </w:rPr>
        <w:drawing>
          <wp:anchor distT="0" distB="0" distL="114300" distR="114300" simplePos="0" relativeHeight="251664384" behindDoc="1" locked="0" layoutInCell="1" allowOverlap="1" wp14:anchorId="465459B6" wp14:editId="04A1404C">
            <wp:simplePos x="0" y="0"/>
            <wp:positionH relativeFrom="column">
              <wp:posOffset>3877310</wp:posOffset>
            </wp:positionH>
            <wp:positionV relativeFrom="paragraph">
              <wp:posOffset>167640</wp:posOffset>
            </wp:positionV>
            <wp:extent cx="734060" cy="113538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1F377CCC" w14:textId="0508DE6A" w:rsidR="00A01309" w:rsidRPr="000A213A" w:rsidRDefault="00A01309" w:rsidP="009C42BF">
      <w:pPr>
        <w:widowControl w:val="0"/>
        <w:contextualSpacing/>
        <w:jc w:val="center"/>
      </w:pPr>
      <w:r w:rsidRPr="000A213A">
        <w:t xml:space="preserve">Just go to:  </w:t>
      </w:r>
      <w:hyperlink r:id="rId134"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610D75"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5" w:name="_Hlk50889089"/>
      <w:bookmarkStart w:id="36" w:name="_Hlk51493534"/>
      <w:bookmarkStart w:id="37" w:name="_Hlk57398828"/>
      <w:bookmarkStart w:id="38" w:name="_Hlk58660839"/>
      <w:bookmarkStart w:id="39" w:name="_Hlk60422348"/>
      <w:bookmarkStart w:id="40" w:name="_Hlk61122047"/>
      <w:bookmarkStart w:id="41" w:name="_Hlk40377067"/>
      <w:bookmarkStart w:id="42" w:name="_Hlk47171828"/>
      <w:bookmarkStart w:id="43" w:name="_Hlk47812454"/>
      <w:bookmarkEnd w:id="1"/>
      <w:bookmarkEnd w:id="2"/>
      <w:bookmarkEnd w:id="3"/>
      <w:bookmarkEnd w:id="4"/>
      <w:bookmarkEnd w:id="5"/>
      <w:bookmarkEnd w:id="6"/>
      <w:bookmarkEnd w:id="7"/>
      <w:bookmarkEnd w:id="8"/>
      <w:bookmarkEnd w:id="9"/>
      <w:bookmarkEnd w:id="10"/>
      <w:bookmarkEnd w:id="11"/>
      <w:bookmarkEnd w:id="12"/>
      <w:bookmarkEnd w:id="13"/>
      <w:bookmarkEnd w:id="34"/>
    </w:p>
    <w:p w14:paraId="28A71197" w14:textId="62964860" w:rsidR="00CA6F37" w:rsidRDefault="00CA6F37" w:rsidP="009C42BF">
      <w:pPr>
        <w:widowControl w:val="0"/>
        <w:contextualSpacing/>
        <w:rPr>
          <w:sz w:val="20"/>
          <w:szCs w:val="20"/>
          <w:u w:val="single"/>
        </w:rPr>
      </w:pPr>
      <w:bookmarkStart w:id="44" w:name="_Hlk61702000"/>
    </w:p>
    <w:bookmarkEnd w:id="35"/>
    <w:bookmarkEnd w:id="36"/>
    <w:bookmarkEnd w:id="37"/>
    <w:bookmarkEnd w:id="38"/>
    <w:bookmarkEnd w:id="39"/>
    <w:bookmarkEnd w:id="40"/>
    <w:bookmarkEnd w:id="41"/>
    <w:bookmarkEnd w:id="42"/>
    <w:bookmarkEnd w:id="43"/>
    <w:bookmarkEnd w:id="44"/>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35"/>
      <w:headerReference w:type="default" r:id="rId136"/>
      <w:footerReference w:type="even" r:id="rId137"/>
      <w:footerReference w:type="default" r:id="rId138"/>
      <w:headerReference w:type="first" r:id="rId139"/>
      <w:footerReference w:type="first" r:id="rId140"/>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1ABAF" w14:textId="77777777" w:rsidR="00610D75" w:rsidRDefault="00610D75" w:rsidP="00F40211">
      <w:r>
        <w:separator/>
      </w:r>
    </w:p>
  </w:endnote>
  <w:endnote w:type="continuationSeparator" w:id="0">
    <w:p w14:paraId="3327ADA1" w14:textId="77777777" w:rsidR="00610D75" w:rsidRDefault="00610D75"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D837" w14:textId="77777777" w:rsidR="00822CB8" w:rsidRDefault="00822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6AAAB1" w14:textId="77777777" w:rsidR="00610D75" w:rsidRDefault="00610D75" w:rsidP="00F40211">
      <w:r>
        <w:separator/>
      </w:r>
    </w:p>
  </w:footnote>
  <w:footnote w:type="continuationSeparator" w:id="0">
    <w:p w14:paraId="0C7ED017" w14:textId="77777777" w:rsidR="00610D75" w:rsidRDefault="00610D75"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5EEE" w14:textId="77777777" w:rsidR="00822CB8" w:rsidRDefault="00822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39463BB"/>
    <w:multiLevelType w:val="multilevel"/>
    <w:tmpl w:val="6FC4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AF650F"/>
    <w:multiLevelType w:val="multilevel"/>
    <w:tmpl w:val="61AEC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737261"/>
    <w:multiLevelType w:val="multilevel"/>
    <w:tmpl w:val="78024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25DD3A0A"/>
    <w:multiLevelType w:val="multilevel"/>
    <w:tmpl w:val="A41A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23A60"/>
    <w:multiLevelType w:val="multilevel"/>
    <w:tmpl w:val="650A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D05DF3"/>
    <w:multiLevelType w:val="multilevel"/>
    <w:tmpl w:val="1B421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C33358A"/>
    <w:multiLevelType w:val="hybridMultilevel"/>
    <w:tmpl w:val="1FB4880C"/>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C65B9E"/>
    <w:multiLevelType w:val="hybridMultilevel"/>
    <w:tmpl w:val="64B4BE3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94B3855"/>
    <w:multiLevelType w:val="multilevel"/>
    <w:tmpl w:val="A600C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B6B2E03"/>
    <w:multiLevelType w:val="hybridMultilevel"/>
    <w:tmpl w:val="E79AC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E644DC4"/>
    <w:multiLevelType w:val="multilevel"/>
    <w:tmpl w:val="159A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8F31D7"/>
    <w:multiLevelType w:val="hybridMultilevel"/>
    <w:tmpl w:val="6D8AA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892D02"/>
    <w:multiLevelType w:val="hybridMultilevel"/>
    <w:tmpl w:val="26389AD8"/>
    <w:lvl w:ilvl="0" w:tplc="19CE3F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9D4790"/>
    <w:multiLevelType w:val="multilevel"/>
    <w:tmpl w:val="27A8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15"/>
  </w:num>
  <w:num w:numId="4">
    <w:abstractNumId w:val="7"/>
  </w:num>
  <w:num w:numId="5">
    <w:abstractNumId w:val="19"/>
  </w:num>
  <w:num w:numId="6">
    <w:abstractNumId w:val="6"/>
  </w:num>
  <w:num w:numId="7">
    <w:abstractNumId w:val="16"/>
  </w:num>
  <w:num w:numId="8">
    <w:abstractNumId w:val="5"/>
  </w:num>
  <w:num w:numId="9">
    <w:abstractNumId w:val="11"/>
  </w:num>
  <w:num w:numId="10">
    <w:abstractNumId w:val="14"/>
  </w:num>
  <w:num w:numId="11">
    <w:abstractNumId w:val="9"/>
  </w:num>
  <w:num w:numId="12">
    <w:abstractNumId w:val="18"/>
  </w:num>
  <w:num w:numId="13">
    <w:abstractNumId w:val="17"/>
  </w:num>
  <w:num w:numId="14">
    <w:abstractNumId w:val="13"/>
  </w:num>
  <w:num w:numId="15">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7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4BD"/>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2"/>
    <w:rsid w:val="000A72CF"/>
    <w:rsid w:val="000A759B"/>
    <w:rsid w:val="000A7A90"/>
    <w:rsid w:val="000A7BD8"/>
    <w:rsid w:val="000A7ED9"/>
    <w:rsid w:val="000B0073"/>
    <w:rsid w:val="000B00A5"/>
    <w:rsid w:val="000B0121"/>
    <w:rsid w:val="000B035B"/>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94F"/>
    <w:rsid w:val="000D7ABA"/>
    <w:rsid w:val="000D7B27"/>
    <w:rsid w:val="000D7D47"/>
    <w:rsid w:val="000D7E4B"/>
    <w:rsid w:val="000E0331"/>
    <w:rsid w:val="000E039C"/>
    <w:rsid w:val="000E0589"/>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22A5"/>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5E52"/>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B4A"/>
    <w:rsid w:val="00224132"/>
    <w:rsid w:val="002244E1"/>
    <w:rsid w:val="002244F5"/>
    <w:rsid w:val="00224548"/>
    <w:rsid w:val="00224A83"/>
    <w:rsid w:val="00224B41"/>
    <w:rsid w:val="00224C62"/>
    <w:rsid w:val="0022511B"/>
    <w:rsid w:val="002252DB"/>
    <w:rsid w:val="00225300"/>
    <w:rsid w:val="0022533E"/>
    <w:rsid w:val="0022547C"/>
    <w:rsid w:val="002254CB"/>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602"/>
    <w:rsid w:val="00233B03"/>
    <w:rsid w:val="00233F65"/>
    <w:rsid w:val="00234258"/>
    <w:rsid w:val="002343CA"/>
    <w:rsid w:val="00234C0E"/>
    <w:rsid w:val="00234C82"/>
    <w:rsid w:val="00234CC1"/>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2F42"/>
    <w:rsid w:val="002635CA"/>
    <w:rsid w:val="002638A2"/>
    <w:rsid w:val="002638D8"/>
    <w:rsid w:val="00263AF9"/>
    <w:rsid w:val="00263C34"/>
    <w:rsid w:val="00263FF6"/>
    <w:rsid w:val="0026418E"/>
    <w:rsid w:val="002641F2"/>
    <w:rsid w:val="00264511"/>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4F3"/>
    <w:rsid w:val="00283563"/>
    <w:rsid w:val="00283588"/>
    <w:rsid w:val="00283903"/>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BD4"/>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A79"/>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9CB"/>
    <w:rsid w:val="002F3B82"/>
    <w:rsid w:val="002F40E4"/>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F7F"/>
    <w:rsid w:val="00306FC4"/>
    <w:rsid w:val="00306FC5"/>
    <w:rsid w:val="00307405"/>
    <w:rsid w:val="003079BA"/>
    <w:rsid w:val="0031006B"/>
    <w:rsid w:val="0031023E"/>
    <w:rsid w:val="00310254"/>
    <w:rsid w:val="00310379"/>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745"/>
    <w:rsid w:val="00330746"/>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7B9"/>
    <w:rsid w:val="00334B8E"/>
    <w:rsid w:val="0033552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DB0"/>
    <w:rsid w:val="003404CB"/>
    <w:rsid w:val="003404DE"/>
    <w:rsid w:val="003405E6"/>
    <w:rsid w:val="0034098C"/>
    <w:rsid w:val="00340A2F"/>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3D3"/>
    <w:rsid w:val="003479B7"/>
    <w:rsid w:val="00347B6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E002A"/>
    <w:rsid w:val="003E0633"/>
    <w:rsid w:val="003E09AA"/>
    <w:rsid w:val="003E0EA1"/>
    <w:rsid w:val="003E0FDD"/>
    <w:rsid w:val="003E1410"/>
    <w:rsid w:val="003E1CD2"/>
    <w:rsid w:val="003E1D4D"/>
    <w:rsid w:val="003E1DB7"/>
    <w:rsid w:val="003E1EF7"/>
    <w:rsid w:val="003E2205"/>
    <w:rsid w:val="003E25F5"/>
    <w:rsid w:val="003E2A96"/>
    <w:rsid w:val="003E2FAF"/>
    <w:rsid w:val="003E3018"/>
    <w:rsid w:val="003E3051"/>
    <w:rsid w:val="003E30B3"/>
    <w:rsid w:val="003E325E"/>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1BBC"/>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66A"/>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D7"/>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B7"/>
    <w:rsid w:val="004C5CE3"/>
    <w:rsid w:val="004C5E76"/>
    <w:rsid w:val="004C624C"/>
    <w:rsid w:val="004C62D0"/>
    <w:rsid w:val="004C6396"/>
    <w:rsid w:val="004C6427"/>
    <w:rsid w:val="004C6B76"/>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4D19"/>
    <w:rsid w:val="004E57B6"/>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5E1D"/>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E9F"/>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39D"/>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C42"/>
    <w:rsid w:val="005E6ED8"/>
    <w:rsid w:val="005E6F61"/>
    <w:rsid w:val="005E6F93"/>
    <w:rsid w:val="005E6FCE"/>
    <w:rsid w:val="005E7052"/>
    <w:rsid w:val="005E762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29E6"/>
    <w:rsid w:val="00603112"/>
    <w:rsid w:val="006031BD"/>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C29"/>
    <w:rsid w:val="00606E6D"/>
    <w:rsid w:val="006070F4"/>
    <w:rsid w:val="006071F9"/>
    <w:rsid w:val="006100D6"/>
    <w:rsid w:val="00610852"/>
    <w:rsid w:val="00610927"/>
    <w:rsid w:val="00610B87"/>
    <w:rsid w:val="00610D75"/>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67B2C"/>
    <w:rsid w:val="00670010"/>
    <w:rsid w:val="00670691"/>
    <w:rsid w:val="00670835"/>
    <w:rsid w:val="00670CBD"/>
    <w:rsid w:val="00671014"/>
    <w:rsid w:val="006713E8"/>
    <w:rsid w:val="00671679"/>
    <w:rsid w:val="0067191A"/>
    <w:rsid w:val="00671BD0"/>
    <w:rsid w:val="00671D63"/>
    <w:rsid w:val="00671E1C"/>
    <w:rsid w:val="00671F96"/>
    <w:rsid w:val="00672100"/>
    <w:rsid w:val="006721F9"/>
    <w:rsid w:val="00672961"/>
    <w:rsid w:val="00672CC4"/>
    <w:rsid w:val="00672FAB"/>
    <w:rsid w:val="006730FC"/>
    <w:rsid w:val="00673270"/>
    <w:rsid w:val="0067334A"/>
    <w:rsid w:val="0067348A"/>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50"/>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29A"/>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70"/>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9F6"/>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0FD"/>
    <w:rsid w:val="00797139"/>
    <w:rsid w:val="007971C4"/>
    <w:rsid w:val="00797311"/>
    <w:rsid w:val="007973EE"/>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4D8F"/>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219"/>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4B52"/>
    <w:rsid w:val="007E523E"/>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783"/>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363"/>
    <w:rsid w:val="0087250B"/>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96C"/>
    <w:rsid w:val="00884B4F"/>
    <w:rsid w:val="00884C7E"/>
    <w:rsid w:val="0088529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BAF"/>
    <w:rsid w:val="008A2C08"/>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9D4"/>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6D2"/>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7"/>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773"/>
    <w:rsid w:val="00946D24"/>
    <w:rsid w:val="00946D48"/>
    <w:rsid w:val="00946E8F"/>
    <w:rsid w:val="009471F6"/>
    <w:rsid w:val="00947372"/>
    <w:rsid w:val="0094778D"/>
    <w:rsid w:val="00947C39"/>
    <w:rsid w:val="00947ECE"/>
    <w:rsid w:val="00947EF6"/>
    <w:rsid w:val="0095007B"/>
    <w:rsid w:val="00950E3F"/>
    <w:rsid w:val="00951056"/>
    <w:rsid w:val="0095105B"/>
    <w:rsid w:val="00951729"/>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3D1"/>
    <w:rsid w:val="00956547"/>
    <w:rsid w:val="0095668A"/>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C30"/>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87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499"/>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41A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A7B"/>
    <w:rsid w:val="009A1E46"/>
    <w:rsid w:val="009A1E78"/>
    <w:rsid w:val="009A1F8E"/>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69E"/>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A3"/>
    <w:rsid w:val="009C34C0"/>
    <w:rsid w:val="009C392E"/>
    <w:rsid w:val="009C395E"/>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D4C"/>
    <w:rsid w:val="009D0F91"/>
    <w:rsid w:val="009D0FAB"/>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4C6"/>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4EAA"/>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878"/>
    <w:rsid w:val="00A14ECD"/>
    <w:rsid w:val="00A14F33"/>
    <w:rsid w:val="00A14FBF"/>
    <w:rsid w:val="00A15253"/>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38"/>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3C9B"/>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AF"/>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4FC6"/>
    <w:rsid w:val="00AD5118"/>
    <w:rsid w:val="00AD5696"/>
    <w:rsid w:val="00AD5861"/>
    <w:rsid w:val="00AD58ED"/>
    <w:rsid w:val="00AD59A8"/>
    <w:rsid w:val="00AD5C45"/>
    <w:rsid w:val="00AD5D19"/>
    <w:rsid w:val="00AD5F5F"/>
    <w:rsid w:val="00AD6095"/>
    <w:rsid w:val="00AD61B9"/>
    <w:rsid w:val="00AD62E4"/>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468"/>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CC1"/>
    <w:rsid w:val="00B23D1F"/>
    <w:rsid w:val="00B23D8E"/>
    <w:rsid w:val="00B24050"/>
    <w:rsid w:val="00B241A5"/>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7D5"/>
    <w:rsid w:val="00B3587B"/>
    <w:rsid w:val="00B35CA7"/>
    <w:rsid w:val="00B36CB6"/>
    <w:rsid w:val="00B36F9D"/>
    <w:rsid w:val="00B37039"/>
    <w:rsid w:val="00B374B0"/>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008"/>
    <w:rsid w:val="00B90372"/>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3E61"/>
    <w:rsid w:val="00BA409E"/>
    <w:rsid w:val="00BA4592"/>
    <w:rsid w:val="00BA47D2"/>
    <w:rsid w:val="00BA4A49"/>
    <w:rsid w:val="00BA4E2A"/>
    <w:rsid w:val="00BA515B"/>
    <w:rsid w:val="00BA539F"/>
    <w:rsid w:val="00BA5539"/>
    <w:rsid w:val="00BA55B1"/>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0DE5"/>
    <w:rsid w:val="00C41138"/>
    <w:rsid w:val="00C4170F"/>
    <w:rsid w:val="00C418CC"/>
    <w:rsid w:val="00C41F7A"/>
    <w:rsid w:val="00C422D1"/>
    <w:rsid w:val="00C42542"/>
    <w:rsid w:val="00C427BB"/>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63A"/>
    <w:rsid w:val="00C73A1F"/>
    <w:rsid w:val="00C73AA4"/>
    <w:rsid w:val="00C73C0A"/>
    <w:rsid w:val="00C73D34"/>
    <w:rsid w:val="00C7466C"/>
    <w:rsid w:val="00C74AE3"/>
    <w:rsid w:val="00C74B95"/>
    <w:rsid w:val="00C74DF1"/>
    <w:rsid w:val="00C750B4"/>
    <w:rsid w:val="00C753D3"/>
    <w:rsid w:val="00C75629"/>
    <w:rsid w:val="00C75830"/>
    <w:rsid w:val="00C758F4"/>
    <w:rsid w:val="00C75EEC"/>
    <w:rsid w:val="00C75F4B"/>
    <w:rsid w:val="00C7656A"/>
    <w:rsid w:val="00C76592"/>
    <w:rsid w:val="00C76739"/>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2DC2"/>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42A"/>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67"/>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805"/>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2B5"/>
    <w:rsid w:val="00D52612"/>
    <w:rsid w:val="00D526F9"/>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C34"/>
    <w:rsid w:val="00E02F42"/>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BC5"/>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D31"/>
    <w:rsid w:val="00E21F28"/>
    <w:rsid w:val="00E21FF1"/>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24EF"/>
    <w:rsid w:val="00E52AF1"/>
    <w:rsid w:val="00E52C6D"/>
    <w:rsid w:val="00E52F19"/>
    <w:rsid w:val="00E53032"/>
    <w:rsid w:val="00E5307D"/>
    <w:rsid w:val="00E532FB"/>
    <w:rsid w:val="00E537C2"/>
    <w:rsid w:val="00E53A00"/>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AEE"/>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5B5"/>
    <w:rsid w:val="00F357CD"/>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36"/>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788"/>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uiPriority w:val="10"/>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uiPriority w:val="10"/>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F440F"/>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440A40"/>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3637A4"/>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2459506">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541692">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rl.org/files/file/Public%20Service/fsd98.pdf" TargetMode="External"/><Relationship Id="rId117" Type="http://schemas.openxmlformats.org/officeDocument/2006/relationships/image" Target="media/image18.png"/><Relationship Id="rId21" Type="http://schemas.openxmlformats.org/officeDocument/2006/relationships/hyperlink" Target="http://www.arrl.org/files/file/Public%20Service/ARES/ARRL-ARES-FILLABLE-TRAINING-TASK-BOOK-V2_1_1.pdf" TargetMode="External"/><Relationship Id="rId42" Type="http://schemas.openxmlformats.org/officeDocument/2006/relationships/hyperlink" Target="https://exam.tools/" TargetMode="External"/><Relationship Id="rId47" Type="http://schemas.openxmlformats.org/officeDocument/2006/relationships/hyperlink" Target="https://reflector.arrl.org/mailman/listinfo/ve-list" TargetMode="External"/><Relationship Id="rId63" Type="http://schemas.openxmlformats.org/officeDocument/2006/relationships/image" Target="media/image12.png"/><Relationship Id="rId68" Type="http://schemas.openxmlformats.org/officeDocument/2006/relationships/image" Target="media/image13.png"/><Relationship Id="rId84" Type="http://schemas.openxmlformats.org/officeDocument/2006/relationships/hyperlink" Target="http://www.cfarc.org/hamfest.php" TargetMode="External"/><Relationship Id="rId89" Type="http://schemas.openxmlformats.org/officeDocument/2006/relationships/hyperlink" Target="http://www.arrl.org/hamfests/rv-radio-network-spring-rally" TargetMode="External"/><Relationship Id="rId112" Type="http://schemas.openxmlformats.org/officeDocument/2006/relationships/hyperlink" Target="http://www.arrl.org/hamfests/cleveland-hamfest-2" TargetMode="External"/><Relationship Id="rId133" Type="http://schemas.openxmlformats.org/officeDocument/2006/relationships/image" Target="media/image25.jpg"/><Relationship Id="rId138" Type="http://schemas.openxmlformats.org/officeDocument/2006/relationships/footer" Target="footer2.xml"/><Relationship Id="rId16" Type="http://schemas.openxmlformats.org/officeDocument/2006/relationships/hyperlink" Target="http://contestsupersuite.com/" TargetMode="External"/><Relationship Id="rId107" Type="http://schemas.openxmlformats.org/officeDocument/2006/relationships/hyperlink" Target="http://www.arrl.org/hamfests/mound-amateur-radio-assoc-swap-meet-1" TargetMode="External"/><Relationship Id="rId11" Type="http://schemas.openxmlformats.org/officeDocument/2006/relationships/hyperlink" Target="http://hamvention.org/" TargetMode="External"/><Relationship Id="rId32" Type="http://schemas.openxmlformats.org/officeDocument/2006/relationships/image" Target="media/image5.png"/><Relationship Id="rId37" Type="http://schemas.openxmlformats.org/officeDocument/2006/relationships/image" Target="media/image7.jpg"/><Relationship Id="rId53" Type="http://schemas.openxmlformats.org/officeDocument/2006/relationships/hyperlink" Target="http://www.k8qik.org" TargetMode="External"/><Relationship Id="rId58" Type="http://schemas.openxmlformats.org/officeDocument/2006/relationships/hyperlink" Target="https://atara-w8atr.fun" TargetMode="External"/><Relationship Id="rId74" Type="http://schemas.openxmlformats.org/officeDocument/2006/relationships/hyperlink" Target="https://www.qrz.com/db/ke5ee" TargetMode="External"/><Relationship Id="rId79" Type="http://schemas.openxmlformats.org/officeDocument/2006/relationships/hyperlink" Target="http://www.arrl.org/hamfests/movarc-hamfest-7" TargetMode="External"/><Relationship Id="rId102" Type="http://schemas.openxmlformats.org/officeDocument/2006/relationships/hyperlink" Target="http://w8fy.org/" TargetMode="External"/><Relationship Id="rId123" Type="http://schemas.openxmlformats.org/officeDocument/2006/relationships/hyperlink" Target="mailto:swap@arrlohio.org" TargetMode="External"/><Relationship Id="rId128" Type="http://schemas.openxmlformats.org/officeDocument/2006/relationships/hyperlink" Target="mailto:webmaster@arrl-ohio.org" TargetMode="External"/><Relationship Id="rId5" Type="http://schemas.openxmlformats.org/officeDocument/2006/relationships/webSettings" Target="webSettings.xml"/><Relationship Id="rId90" Type="http://schemas.openxmlformats.org/officeDocument/2006/relationships/hyperlink" Target="http://rvradionetwork.com/" TargetMode="External"/><Relationship Id="rId95" Type="http://schemas.openxmlformats.org/officeDocument/2006/relationships/hyperlink" Target="http://www.arrl.org/hamfests/fcarc-summer-hamfest-1" TargetMode="External"/><Relationship Id="rId22" Type="http://schemas.openxmlformats.org/officeDocument/2006/relationships/hyperlink" Target="http://www.arrl.org/files/file/Public%20Service/ARES/ARRL-ARES-STANDARDIZED-TRAINING-TASK-BOOK-V1_2_2.doc" TargetMode="External"/><Relationship Id="rId27" Type="http://schemas.openxmlformats.org/officeDocument/2006/relationships/hyperlink" Target="https://us02web.zoom.us/j/83781154615?pwd=L0NOY0hEV0tBdmNDWVNNeWRaVXJ5dz09" TargetMode="External"/><Relationship Id="rId43" Type="http://schemas.openxmlformats.org/officeDocument/2006/relationships/hyperlink" Target="mailto:vec@arrl.org" TargetMode="External"/><Relationship Id="rId48" Type="http://schemas.openxmlformats.org/officeDocument/2006/relationships/hyperlink" Target="https://atara-w8atr.fun" TargetMode="External"/><Relationship Id="rId64" Type="http://schemas.openxmlformats.org/officeDocument/2006/relationships/hyperlink" Target="https://app.getresponse.com/click.html?x=a62b&amp;lc=SKmqID&amp;mc=CX&amp;s=Yb5Elg&amp;u=Fa22&amp;z=E9ZP06&amp;" TargetMode="External"/><Relationship Id="rId69" Type="http://schemas.openxmlformats.org/officeDocument/2006/relationships/hyperlink" Target="http://epc-mc.eu/index.php?option=com_phocadownload&amp;view=category&amp;id=1:ultimateaac&amp;lang=en" TargetMode="External"/><Relationship Id="rId113" Type="http://schemas.openxmlformats.org/officeDocument/2006/relationships/image" Target="media/image16.png"/><Relationship Id="rId118" Type="http://schemas.openxmlformats.org/officeDocument/2006/relationships/hyperlink" Target="http://arrl-ohio.org/news/2020/print_your_license.pdf" TargetMode="External"/><Relationship Id="rId134" Type="http://schemas.openxmlformats.org/officeDocument/2006/relationships/hyperlink" Target="http://arrl-ohio.org/news/" TargetMode="External"/><Relationship Id="rId139" Type="http://schemas.openxmlformats.org/officeDocument/2006/relationships/header" Target="header3.xml"/><Relationship Id="rId8" Type="http://schemas.openxmlformats.org/officeDocument/2006/relationships/hyperlink" Target="http://arrl-ohio.org/news/" TargetMode="External"/><Relationship Id="rId51" Type="http://schemas.openxmlformats.org/officeDocument/2006/relationships/hyperlink" Target="mailto:exams.w8bi@gmail.com" TargetMode="External"/><Relationship Id="rId72" Type="http://schemas.openxmlformats.org/officeDocument/2006/relationships/hyperlink" Target="https://comores2022.wordpress.com/" TargetMode="External"/><Relationship Id="rId80" Type="http://schemas.openxmlformats.org/officeDocument/2006/relationships/hyperlink" Target="http://www.arrl.org/hamfests/winter-hamfest-9" TargetMode="External"/><Relationship Id="rId85" Type="http://schemas.openxmlformats.org/officeDocument/2006/relationships/hyperlink" Target="http://www.arrl.org/hamfests/sixty-sixth-cuyahoga-falls-amateur-radio-club-hamfest" TargetMode="External"/><Relationship Id="rId93" Type="http://schemas.openxmlformats.org/officeDocument/2006/relationships/hyperlink" Target="https://hamvention.org/" TargetMode="External"/><Relationship Id="rId98" Type="http://schemas.openxmlformats.org/officeDocument/2006/relationships/hyperlink" Target="http://www.arrl.org/hamfests/mansfield-mid-summer-trunkfest-1" TargetMode="External"/><Relationship Id="rId121" Type="http://schemas.openxmlformats.org/officeDocument/2006/relationships/image" Target="media/image20.jpe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urldefense.com/v3/__http:/www.hamvention.org__;!!On18fmf1aQ!i8Elft20nHLPvvVFfIyPXwHvIGKNZ_TgHk7-IsQOdbMSWypGFty1SccGZtnhU9yr8vl4pdw$" TargetMode="External"/><Relationship Id="rId17" Type="http://schemas.openxmlformats.org/officeDocument/2006/relationships/hyperlink" Target="http://contestuniversity.com/" TargetMode="External"/><Relationship Id="rId25" Type="http://schemas.openxmlformats.org/officeDocument/2006/relationships/hyperlink" Target="http://www.arrl.org/emergency-communications-training" TargetMode="External"/><Relationship Id="rId33" Type="http://schemas.openxmlformats.org/officeDocument/2006/relationships/hyperlink" Target="http://arrl.informz.net/z/cjUucD9taT0yNDA5ODA5JnA9MSZ1PTUyMDM5NjA3MSZsaT0yMzg3NDM1NQ/index.html" TargetMode="External"/><Relationship Id="rId38" Type="http://schemas.openxmlformats.org/officeDocument/2006/relationships/hyperlink" Target="http://www.arrl.org/arrl-sanctioned-events" TargetMode="External"/><Relationship Id="rId46" Type="http://schemas.openxmlformats.org/officeDocument/2006/relationships/hyperlink" Target="http://www.arrl.org/resources-for-ves" TargetMode="External"/><Relationship Id="rId59" Type="http://schemas.openxmlformats.org/officeDocument/2006/relationships/image" Target="media/image9.jpeg"/><Relationship Id="rId67" Type="http://schemas.openxmlformats.org/officeDocument/2006/relationships/hyperlink" Target="https://www.qsotodayhamexpo.com/" TargetMode="External"/><Relationship Id="rId103" Type="http://schemas.openxmlformats.org/officeDocument/2006/relationships/hyperlink" Target="http://www.arrl.org/hamfests/van-wert-hamfest-6" TargetMode="External"/><Relationship Id="rId108" Type="http://schemas.openxmlformats.org/officeDocument/2006/relationships/hyperlink" Target="http://w8dyy.org/" TargetMode="External"/><Relationship Id="rId116" Type="http://schemas.openxmlformats.org/officeDocument/2006/relationships/image" Target="media/image17.jpeg"/><Relationship Id="rId124" Type="http://schemas.openxmlformats.org/officeDocument/2006/relationships/image" Target="media/image21.png"/><Relationship Id="rId129" Type="http://schemas.openxmlformats.org/officeDocument/2006/relationships/image" Target="media/image23.png"/><Relationship Id="rId137" Type="http://schemas.openxmlformats.org/officeDocument/2006/relationships/footer" Target="footer1.xml"/><Relationship Id="rId20" Type="http://schemas.openxmlformats.org/officeDocument/2006/relationships/hyperlink" Target="http://www.arrl.org/files/file/ARES_FR_Manual.pdf" TargetMode="External"/><Relationship Id="rId41" Type="http://schemas.openxmlformats.org/officeDocument/2006/relationships/image" Target="media/image8.png"/><Relationship Id="rId54" Type="http://schemas.openxmlformats.org/officeDocument/2006/relationships/hyperlink" Target="mailto:ve_testing@k8qik.org" TargetMode="External"/><Relationship Id="rId62" Type="http://schemas.openxmlformats.org/officeDocument/2006/relationships/image" Target="media/image11.jpeg"/><Relationship Id="rId70" Type="http://schemas.openxmlformats.org/officeDocument/2006/relationships/hyperlink" Target="http://www.dailydx.com/" TargetMode="External"/><Relationship Id="rId75" Type="http://schemas.openxmlformats.org/officeDocument/2006/relationships/image" Target="media/image14.png"/><Relationship Id="rId83" Type="http://schemas.openxmlformats.org/officeDocument/2006/relationships/hyperlink" Target="http://www.arrl.org/hamfests/sixty-sixth-cuyahoga-falls-amateur-radio-club-hamfest" TargetMode="External"/><Relationship Id="rId88" Type="http://schemas.openxmlformats.org/officeDocument/2006/relationships/hyperlink" Target="http://www.arrl.org/hamfests/athens-hamfest-9" TargetMode="External"/><Relationship Id="rId91" Type="http://schemas.openxmlformats.org/officeDocument/2006/relationships/hyperlink" Target="http://www.arrl.org/hamfests/rv-radio-network-spring-rally" TargetMode="External"/><Relationship Id="rId96" Type="http://schemas.openxmlformats.org/officeDocument/2006/relationships/hyperlink" Target="https://k8bxq.org/hamfest" TargetMode="External"/><Relationship Id="rId111" Type="http://schemas.openxmlformats.org/officeDocument/2006/relationships/hyperlink" Target="http://www.hac.org/" TargetMode="External"/><Relationship Id="rId132" Type="http://schemas.openxmlformats.org/officeDocument/2006/relationships/image" Target="media/image24.png"/><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topbanddinner.com/" TargetMode="External"/><Relationship Id="rId23" Type="http://schemas.openxmlformats.org/officeDocument/2006/relationships/hyperlink" Target="http://www.arrl.org/ares-plan" TargetMode="External"/><Relationship Id="rId28" Type="http://schemas.openxmlformats.org/officeDocument/2006/relationships/image" Target="media/image3.gif"/><Relationship Id="rId36" Type="http://schemas.openxmlformats.org/officeDocument/2006/relationships/hyperlink" Target="mailto:webmaster@arrl-ohio.org" TargetMode="External"/><Relationship Id="rId49" Type="http://schemas.openxmlformats.org/officeDocument/2006/relationships/hyperlink" Target="mailto:hamexams@atara-w8atr.fun" TargetMode="External"/><Relationship Id="rId57" Type="http://schemas.openxmlformats.org/officeDocument/2006/relationships/hyperlink" Target="mailto:msrobin1980@gmail.com" TargetMode="External"/><Relationship Id="rId106" Type="http://schemas.openxmlformats.org/officeDocument/2006/relationships/hyperlink" Target="http://www.arrl.org/hamfests/cincinnati-hamfest-1" TargetMode="External"/><Relationship Id="rId114" Type="http://schemas.openxmlformats.org/officeDocument/2006/relationships/hyperlink" Target="http://www.HamStudy.org" TargetMode="External"/><Relationship Id="rId119" Type="http://schemas.openxmlformats.org/officeDocument/2006/relationships/image" Target="media/image19.png"/><Relationship Id="rId127" Type="http://schemas.openxmlformats.org/officeDocument/2006/relationships/hyperlink" Target="http://arrl-ohio.org/club_news/index.html" TargetMode="External"/><Relationship Id="rId10" Type="http://schemas.openxmlformats.org/officeDocument/2006/relationships/image" Target="media/image2.jpeg"/><Relationship Id="rId31" Type="http://schemas.openxmlformats.org/officeDocument/2006/relationships/hyperlink" Target="http://arrl.informz.net/z/cjUucD9taT0yNDA5ODA5JnA9MSZ1PTUyMDM5NjA3MSZsaT0yMzg3NDM1NQ/index.html" TargetMode="External"/><Relationship Id="rId44" Type="http://schemas.openxmlformats.org/officeDocument/2006/relationships/hyperlink" Target="http://www.arrl.org/become-an-arrl-ve" TargetMode="External"/><Relationship Id="rId52" Type="http://schemas.openxmlformats.org/officeDocument/2006/relationships/hyperlink" Target="https://www.signupgenius.com/go/10C0D48ADAC23A7FEC16-hara7" TargetMode="External"/><Relationship Id="rId60" Type="http://schemas.openxmlformats.org/officeDocument/2006/relationships/image" Target="media/image10.jpeg"/><Relationship Id="rId65" Type="http://schemas.openxmlformats.org/officeDocument/2006/relationships/hyperlink" Target="https://app.getresponse.com/click.html?x=a62b&amp;lc=SKmqJm&amp;mc=CX&amp;s=Yb5Elg&amp;u=Fa22&amp;z=EQJnpC&amp;" TargetMode="External"/><Relationship Id="rId73" Type="http://schemas.openxmlformats.org/officeDocument/2006/relationships/hyperlink" Target="https://www.youtube.com/watch?v=IEd8Mo8BNhM&amp;t=6s" TargetMode="External"/><Relationship Id="rId78" Type="http://schemas.openxmlformats.org/officeDocument/2006/relationships/hyperlink" Target="http://www.arrl.org/hamfests/movarc-hamfest-7" TargetMode="External"/><Relationship Id="rId81" Type="http://schemas.openxmlformats.org/officeDocument/2006/relationships/hyperlink" Target="http://www.arrl.org/hamfests/winter-hamfest-9" TargetMode="External"/><Relationship Id="rId86" Type="http://schemas.openxmlformats.org/officeDocument/2006/relationships/hyperlink" Target="http://www.arrl.org/hamfests/athens-hamfest-9" TargetMode="External"/><Relationship Id="rId94" Type="http://schemas.openxmlformats.org/officeDocument/2006/relationships/hyperlink" Target="http://www.arrl.org/hamfests/dayton-hamvention-7" TargetMode="External"/><Relationship Id="rId99" Type="http://schemas.openxmlformats.org/officeDocument/2006/relationships/hyperlink" Target="http://www.w8we.org/" TargetMode="External"/><Relationship Id="rId101" Type="http://schemas.openxmlformats.org/officeDocument/2006/relationships/hyperlink" Target="http://www.arrl.org/hamfests/van-wert-hamfest-6" TargetMode="External"/><Relationship Id="rId122" Type="http://schemas.openxmlformats.org/officeDocument/2006/relationships/hyperlink" Target="http://arrl-ohio.org/sm/s-s.html" TargetMode="External"/><Relationship Id="rId130" Type="http://schemas.openxmlformats.org/officeDocument/2006/relationships/hyperlink" Target="mailto:Opt-In" TargetMode="External"/><Relationship Id="rId13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contestdinner.com/" TargetMode="External"/><Relationship Id="rId18" Type="http://schemas.openxmlformats.org/officeDocument/2006/relationships/hyperlink" Target="http://www.swodxaevents.org/purchase-tickets/" TargetMode="External"/><Relationship Id="rId39" Type="http://schemas.openxmlformats.org/officeDocument/2006/relationships/hyperlink" Target="http://www.arrl.org/hamfest-convention-application" TargetMode="External"/><Relationship Id="rId109" Type="http://schemas.openxmlformats.org/officeDocument/2006/relationships/hyperlink" Target="http://www.arrl.org/hamfests/mound-amateur-radio-assoc-swap-meet-1" TargetMode="External"/><Relationship Id="rId34" Type="http://schemas.openxmlformats.org/officeDocument/2006/relationships/hyperlink" Target="http://arrl.informz.net/z/cjUucD9taT0yNDA5ODA5JnA9MSZ1PTUyMDM5NjA3MSZsaT0yMzg3NDM1Ng/index.html" TargetMode="External"/><Relationship Id="rId50" Type="http://schemas.openxmlformats.org/officeDocument/2006/relationships/hyperlink" Target="http://www.2cars.org/" TargetMode="External"/><Relationship Id="rId55" Type="http://schemas.openxmlformats.org/officeDocument/2006/relationships/hyperlink" Target="http://www.milfordhamradio.org/" TargetMode="External"/><Relationship Id="rId76" Type="http://schemas.openxmlformats.org/officeDocument/2006/relationships/hyperlink" Target="https://www.contestcalendar.com/" TargetMode="External"/><Relationship Id="rId97" Type="http://schemas.openxmlformats.org/officeDocument/2006/relationships/hyperlink" Target="http://www.arrl.org/hamfests/fcarc-summer-hamfest-1" TargetMode="External"/><Relationship Id="rId104" Type="http://schemas.openxmlformats.org/officeDocument/2006/relationships/hyperlink" Target="http://www.arrl.org/hamfests/cincinnati-hamfest-1" TargetMode="External"/><Relationship Id="rId120" Type="http://schemas.openxmlformats.org/officeDocument/2006/relationships/hyperlink" Target="http://arrl-ohio.org" TargetMode="External"/><Relationship Id="rId125" Type="http://schemas.openxmlformats.org/officeDocument/2006/relationships/hyperlink" Target="http://arrl-ohio.org/news/index.html"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australs.sp7dqr.pl/index.html" TargetMode="External"/><Relationship Id="rId92" Type="http://schemas.openxmlformats.org/officeDocument/2006/relationships/hyperlink" Target="https://hamvention.org/" TargetMode="External"/><Relationship Id="rId2" Type="http://schemas.openxmlformats.org/officeDocument/2006/relationships/numbering" Target="numbering.xml"/><Relationship Id="rId29" Type="http://schemas.openxmlformats.org/officeDocument/2006/relationships/hyperlink" Target="http://arrl.informz.net/z/cjUucD9taT0yNDA5ODA5JnA9MSZ1PTUyMDM5NjA3MSZsaT0yMzg3NDM1NQ/index.html" TargetMode="External"/><Relationship Id="rId24" Type="http://schemas.openxmlformats.org/officeDocument/2006/relationships/hyperlink" Target="http://www.arrl.org/ares-group-id-request-form" TargetMode="External"/><Relationship Id="rId40" Type="http://schemas.openxmlformats.org/officeDocument/2006/relationships/hyperlink" Target="http://www.arrl.org/hamfests" TargetMode="External"/><Relationship Id="rId45" Type="http://schemas.openxmlformats.org/officeDocument/2006/relationships/hyperlink" Target="mailto:VEC@arrl.org" TargetMode="External"/><Relationship Id="rId66" Type="http://schemas.openxmlformats.org/officeDocument/2006/relationships/hyperlink" Target="https://app.getresponse.com/click.html?x=a62b&amp;lc=SKmqRs&amp;mc=CX&amp;s=Yb5Elg&amp;u=Fa22&amp;z=Et6tGx4&amp;" TargetMode="External"/><Relationship Id="rId87" Type="http://schemas.openxmlformats.org/officeDocument/2006/relationships/hyperlink" Target="http://www.ac-ara.org/" TargetMode="External"/><Relationship Id="rId110" Type="http://schemas.openxmlformats.org/officeDocument/2006/relationships/hyperlink" Target="http://www.arrl.org/hamfests/cleveland-hamfest-2" TargetMode="External"/><Relationship Id="rId115" Type="http://schemas.openxmlformats.org/officeDocument/2006/relationships/hyperlink" Target="http://www.swodxaevents.org" TargetMode="External"/><Relationship Id="rId131" Type="http://schemas.openxmlformats.org/officeDocument/2006/relationships/hyperlink" Target="mailto:webmaster@arrl-ohio.org" TargetMode="External"/><Relationship Id="rId136" Type="http://schemas.openxmlformats.org/officeDocument/2006/relationships/header" Target="header2.xml"/><Relationship Id="rId61" Type="http://schemas.openxmlformats.org/officeDocument/2006/relationships/hyperlink" Target="mailto:WB8LCD@ARRL.ORG" TargetMode="External"/><Relationship Id="rId82" Type="http://schemas.openxmlformats.org/officeDocument/2006/relationships/hyperlink" Target="http://www.arrl.org/hamfests/toledo-mobile-radio-association-hamfest-and-computer-fair-1" TargetMode="External"/><Relationship Id="rId19" Type="http://schemas.openxmlformats.org/officeDocument/2006/relationships/hyperlink" Target="http://www.arrl.org/files/file/Public%20Service/ARES/ARESmanual2015.pdf" TargetMode="External"/><Relationship Id="rId14" Type="http://schemas.openxmlformats.org/officeDocument/2006/relationships/hyperlink" Target="https://www.hopehotel.com/" TargetMode="External"/><Relationship Id="rId30" Type="http://schemas.openxmlformats.org/officeDocument/2006/relationships/image" Target="media/image4.jpeg"/><Relationship Id="rId35" Type="http://schemas.openxmlformats.org/officeDocument/2006/relationships/image" Target="media/image6.jpeg"/><Relationship Id="rId56" Type="http://schemas.openxmlformats.org/officeDocument/2006/relationships/hyperlink" Target="http://www.portcars.org" TargetMode="External"/><Relationship Id="rId77" Type="http://schemas.openxmlformats.org/officeDocument/2006/relationships/image" Target="media/image15.jpeg"/><Relationship Id="rId100" Type="http://schemas.openxmlformats.org/officeDocument/2006/relationships/hyperlink" Target="http://www.arrl.org/hamfests/mansfield-mid-summer-trunkfest-1" TargetMode="External"/><Relationship Id="rId105" Type="http://schemas.openxmlformats.org/officeDocument/2006/relationships/hyperlink" Target="https://cincinnatihamfest.org/" TargetMode="External"/><Relationship Id="rId126"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26</Pages>
  <Words>8668</Words>
  <Characters>49412</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14</cp:revision>
  <cp:lastPrinted>2022-02-06T15:16:00Z</cp:lastPrinted>
  <dcterms:created xsi:type="dcterms:W3CDTF">2022-02-06T15:04:00Z</dcterms:created>
  <dcterms:modified xsi:type="dcterms:W3CDTF">2022-02-07T01:54:00Z</dcterms:modified>
</cp:coreProperties>
</file>