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6AE1CC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8C2ECD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0DFBD509"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E6418">
        <w:rPr>
          <w:rFonts w:eastAsia="Calibri"/>
          <w:b/>
          <w:i/>
          <w:noProof/>
          <w:color w:val="538135" w:themeColor="accent6" w:themeShade="BF"/>
          <w:sz w:val="72"/>
          <w:szCs w:val="72"/>
        </w:rPr>
        <w:t>“December 6th</w:t>
      </w:r>
    </w:p>
    <w:p w14:paraId="392D9AC6" w14:textId="471EC4AB"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Edition”</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3CA5874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1F48C1C5"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43081DCB" w:rsidR="004C724A" w:rsidRDefault="004C724A" w:rsidP="009C42BF">
      <w:pPr>
        <w:contextualSpacing/>
      </w:pPr>
    </w:p>
    <w:p w14:paraId="7F78072A" w14:textId="4D0017E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7D820DE4" w:rsidR="00D01923" w:rsidRDefault="00D01923" w:rsidP="009C42BF">
      <w:pPr>
        <w:contextualSpacing/>
      </w:pPr>
    </w:p>
    <w:p w14:paraId="49348903" w14:textId="2EA23B5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2EE7A1E8" w:rsidR="006745DD" w:rsidRDefault="006745DD" w:rsidP="009C42BF">
      <w:pPr>
        <w:contextualSpacing/>
        <w:rPr>
          <w:rStyle w:val="Hyperlink"/>
        </w:rPr>
      </w:pPr>
    </w:p>
    <w:p w14:paraId="2A751EDC" w14:textId="3C39B1E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3A275B5A" w:rsidR="002D5E7C" w:rsidRDefault="002D5E7C" w:rsidP="009C42BF">
      <w:pPr>
        <w:contextualSpacing/>
      </w:pPr>
    </w:p>
    <w:p w14:paraId="46D15073" w14:textId="2DCCA3F2"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7160A346" w:rsidR="006745DD" w:rsidRDefault="008E2E33" w:rsidP="00AB2C17">
      <w:pPr>
        <w:tabs>
          <w:tab w:val="left" w:pos="6480"/>
        </w:tabs>
        <w:contextualSpacing/>
      </w:pPr>
      <w:r>
        <w:t xml:space="preserve"> </w:t>
      </w:r>
    </w:p>
    <w:p w14:paraId="0324DB8C" w14:textId="77378F90" w:rsidR="00D046BB" w:rsidRDefault="00AC43D2" w:rsidP="005F5015">
      <w:pPr>
        <w:contextualSpacing/>
        <w:rPr>
          <w:rStyle w:val="Hyperlink"/>
          <w:u w:val="none"/>
        </w:rPr>
      </w:pPr>
      <w:r>
        <w:t xml:space="preserve">  </w:t>
      </w:r>
      <w:r w:rsidR="00D32404">
        <w:rPr>
          <w:rStyle w:val="Hyperlink"/>
          <w:u w:val="none"/>
        </w:rPr>
        <w:t xml:space="preserve">      </w:t>
      </w:r>
    </w:p>
    <w:p w14:paraId="55949D3F" w14:textId="532085A1" w:rsidR="006D5CF6" w:rsidRDefault="006D5CF6" w:rsidP="009C42BF">
      <w:pPr>
        <w:contextualSpacing/>
        <w:rPr>
          <w:color w:val="0563C1" w:themeColor="hyperlink"/>
        </w:rPr>
      </w:pPr>
    </w:p>
    <w:p w14:paraId="2DC5D9A6" w14:textId="50F4D16B" w:rsidR="006F6925" w:rsidRDefault="006F6925" w:rsidP="006F6925">
      <w:pPr>
        <w:ind w:left="360"/>
        <w:rPr>
          <w:b/>
          <w:bCs/>
          <w:sz w:val="32"/>
          <w:szCs w:val="32"/>
        </w:rPr>
      </w:pPr>
    </w:p>
    <w:p w14:paraId="3CACD445" w14:textId="2838A304" w:rsidR="005F5172" w:rsidRDefault="006F6925" w:rsidP="00215122">
      <w:pPr>
        <w:rPr>
          <w:b/>
          <w:bCs/>
          <w:sz w:val="32"/>
          <w:szCs w:val="32"/>
        </w:rPr>
      </w:pPr>
      <w:r w:rsidRPr="006F6925">
        <w:rPr>
          <w:b/>
          <w:bCs/>
          <w:sz w:val="32"/>
          <w:szCs w:val="32"/>
        </w:rPr>
        <w:t xml:space="preserve">CQ CQ </w:t>
      </w:r>
      <w:r w:rsidR="005F5172" w:rsidRPr="006F6925">
        <w:rPr>
          <w:b/>
          <w:bCs/>
          <w:sz w:val="32"/>
          <w:szCs w:val="32"/>
        </w:rPr>
        <w:t>CQ de WB8LCD</w:t>
      </w:r>
    </w:p>
    <w:p w14:paraId="1FD2946A" w14:textId="74654760" w:rsidR="00313C78" w:rsidRPr="00215122" w:rsidRDefault="00313C78" w:rsidP="00215122">
      <w:pPr>
        <w:rPr>
          <w:b/>
          <w:bCs/>
          <w:sz w:val="32"/>
          <w:szCs w:val="32"/>
        </w:rPr>
      </w:pPr>
      <w:r>
        <w:rPr>
          <w:noProof/>
        </w:rPr>
        <w:drawing>
          <wp:anchor distT="0" distB="0" distL="114300" distR="114300" simplePos="0" relativeHeight="253002752" behindDoc="0" locked="0" layoutInCell="1" allowOverlap="1" wp14:anchorId="3BA4C76C" wp14:editId="6C701B31">
            <wp:simplePos x="0" y="0"/>
            <wp:positionH relativeFrom="margin">
              <wp:align>left</wp:align>
            </wp:positionH>
            <wp:positionV relativeFrom="paragraph">
              <wp:posOffset>232410</wp:posOffset>
            </wp:positionV>
            <wp:extent cx="2686635" cy="3583506"/>
            <wp:effectExtent l="0" t="0" r="0" b="0"/>
            <wp:wrapSquare wrapText="bothSides"/>
            <wp:docPr id="6" name="Picture 6" descr="A picture containing grass,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sto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635" cy="3583506"/>
                    </a:xfrm>
                    <a:prstGeom prst="rect">
                      <a:avLst/>
                    </a:prstGeom>
                    <a:noFill/>
                    <a:ln>
                      <a:noFill/>
                    </a:ln>
                  </pic:spPr>
                </pic:pic>
              </a:graphicData>
            </a:graphic>
          </wp:anchor>
        </w:drawing>
      </w:r>
    </w:p>
    <w:p w14:paraId="72F6F060" w14:textId="77777777" w:rsidR="007D7CC1" w:rsidRDefault="007D7CC1" w:rsidP="00AD4FC6">
      <w:pPr>
        <w:pStyle w:val="ListParagraph"/>
      </w:pPr>
      <w:r>
        <w:t>Well, this is a little later than usual, but it’s been a busy weekend!  This week will be pretty tough as I’ll be gone on Thursday through Saturday, but I’ll get the next issue of PostScript out – don’t you worry.</w:t>
      </w:r>
    </w:p>
    <w:p w14:paraId="235AAAF8" w14:textId="77777777" w:rsidR="007D7CC1" w:rsidRDefault="007D7CC1" w:rsidP="00AD4FC6">
      <w:pPr>
        <w:pStyle w:val="ListParagraph"/>
      </w:pPr>
    </w:p>
    <w:p w14:paraId="73D7E46D" w14:textId="0670758F" w:rsidR="00057C80" w:rsidRDefault="00347B67" w:rsidP="00AD4FC6">
      <w:pPr>
        <w:pStyle w:val="ListParagraph"/>
      </w:pPr>
      <w:r>
        <w:t>Saturday, December 4</w:t>
      </w:r>
      <w:r w:rsidRPr="00347B67">
        <w:rPr>
          <w:vertAlign w:val="superscript"/>
        </w:rPr>
        <w:t>th</w:t>
      </w:r>
      <w:r>
        <w:t xml:space="preserve"> was PCARS 16</w:t>
      </w:r>
      <w:r w:rsidRPr="00347B67">
        <w:rPr>
          <w:vertAlign w:val="superscript"/>
        </w:rPr>
        <w:t>th</w:t>
      </w:r>
      <w:r>
        <w:t xml:space="preserve"> annual “Freeze Your ACORNS Off” QRP field event.  Normally the event is held in February, but this year the February date was a NO-GO, so the event was rescheduled for December.  (For 2022 the event will take place on Saturday, February 12</w:t>
      </w:r>
      <w:r w:rsidRPr="00347B67">
        <w:rPr>
          <w:vertAlign w:val="superscript"/>
        </w:rPr>
        <w:t>th</w:t>
      </w:r>
      <w:r>
        <w:t xml:space="preserve">).  When PCARS was first organized, this was the first event that was ever tried – and it was a big HIT!  The lesson we learned was that Hams want to have Fun with their hobby and they will </w:t>
      </w:r>
      <w:r w:rsidR="00040551">
        <w:t>show up for almost any kind of an operating event!</w:t>
      </w:r>
    </w:p>
    <w:p w14:paraId="7E6367F5" w14:textId="46982009" w:rsidR="00040551" w:rsidRDefault="00040551" w:rsidP="00AD4FC6">
      <w:pPr>
        <w:pStyle w:val="ListParagraph"/>
      </w:pPr>
    </w:p>
    <w:p w14:paraId="5511C0D3" w14:textId="50066F85" w:rsidR="00040551" w:rsidRDefault="00040551" w:rsidP="00AD4FC6">
      <w:pPr>
        <w:pStyle w:val="ListParagraph"/>
      </w:pPr>
      <w:r>
        <w:t>We have a nice city park in Kent – Fred Fuller Park – that has a nice shelter house.  On our first event, we really did freeze some acorns off, but year two and beyond we have had a nice park, with warm, indoor facilities.  So there’s always one station set up inside the shelter with a portable antenna set up outside.  Because of the indoor shelter, the event draws a lot of people who don’t set up a station, but still want to be a part of the experience.</w:t>
      </w:r>
      <w:r w:rsidR="00B46BF7">
        <w:t xml:space="preserve">  That has resulted in a pretty good picnic lunch every year with some good basic “camp” style foods, and even some more exotic dishes.  No on goes </w:t>
      </w:r>
      <w:r w:rsidR="00B46BF7">
        <w:lastRenderedPageBreak/>
        <w:t>home hungry.  Since I was running W8A from my station at home later that day, I opted not to set up a station, but I did bring along my cast-iron dutch-oven and cooked up some peach cobbler!</w:t>
      </w:r>
    </w:p>
    <w:p w14:paraId="21F12CD7" w14:textId="3C5200AF" w:rsidR="00B46BF7" w:rsidRDefault="00B46BF7" w:rsidP="00AD4FC6">
      <w:pPr>
        <w:pStyle w:val="ListParagraph"/>
      </w:pPr>
    </w:p>
    <w:p w14:paraId="30F1057A" w14:textId="296BF33C" w:rsidR="00B46BF7" w:rsidRDefault="00B46BF7" w:rsidP="00AD4FC6">
      <w:pPr>
        <w:pStyle w:val="ListParagraph"/>
      </w:pPr>
    </w:p>
    <w:p w14:paraId="2D5F1D70" w14:textId="01D3230E" w:rsidR="00B46BF7" w:rsidRDefault="009D0D4C" w:rsidP="00AD4FC6">
      <w:pPr>
        <w:pStyle w:val="ListParagraph"/>
      </w:pPr>
      <w:r>
        <w:rPr>
          <w:noProof/>
        </w:rPr>
        <w:drawing>
          <wp:anchor distT="0" distB="0" distL="114300" distR="114300" simplePos="0" relativeHeight="253004800" behindDoc="0" locked="0" layoutInCell="1" allowOverlap="1" wp14:anchorId="1BF48DAE" wp14:editId="08417EB7">
            <wp:simplePos x="0" y="0"/>
            <wp:positionH relativeFrom="column">
              <wp:posOffset>3180715</wp:posOffset>
            </wp:positionH>
            <wp:positionV relativeFrom="paragraph">
              <wp:posOffset>19050</wp:posOffset>
            </wp:positionV>
            <wp:extent cx="3848100" cy="3924300"/>
            <wp:effectExtent l="0" t="0" r="0" b="0"/>
            <wp:wrapSquare wrapText="bothSides"/>
            <wp:docPr id="22" name="Picture 22" descr="A picture containing outdoor, tree, groun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tree, ground, blu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100"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26947" w14:textId="5D29D7E4" w:rsidR="00340A2F" w:rsidRDefault="00B46BF7" w:rsidP="00556BDE">
      <w:pPr>
        <w:shd w:val="clear" w:color="auto" w:fill="FFFFFF"/>
        <w:rPr>
          <w:color w:val="222222"/>
        </w:rPr>
      </w:pPr>
      <w:r>
        <w:rPr>
          <w:noProof/>
        </w:rPr>
        <w:drawing>
          <wp:anchor distT="0" distB="0" distL="114300" distR="114300" simplePos="0" relativeHeight="253003776" behindDoc="0" locked="0" layoutInCell="1" allowOverlap="1" wp14:anchorId="742270DE" wp14:editId="66C4447F">
            <wp:simplePos x="0" y="0"/>
            <wp:positionH relativeFrom="column">
              <wp:posOffset>-409575</wp:posOffset>
            </wp:positionH>
            <wp:positionV relativeFrom="paragraph">
              <wp:posOffset>320040</wp:posOffset>
            </wp:positionV>
            <wp:extent cx="3956050" cy="2966720"/>
            <wp:effectExtent l="0" t="635" r="5715" b="5715"/>
            <wp:wrapSquare wrapText="bothSides"/>
            <wp:docPr id="16" name="Picture 16" descr="A car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 parked on the side of a road&#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56050" cy="2966720"/>
                    </a:xfrm>
                    <a:prstGeom prst="rect">
                      <a:avLst/>
                    </a:prstGeom>
                    <a:noFill/>
                    <a:ln>
                      <a:noFill/>
                    </a:ln>
                  </pic:spPr>
                </pic:pic>
              </a:graphicData>
            </a:graphic>
          </wp:anchor>
        </w:drawing>
      </w:r>
      <w:r w:rsidR="009D0D4C">
        <w:rPr>
          <w:color w:val="222222"/>
        </w:rPr>
        <w:t xml:space="preserve">We had a couple of “car stations”, a trailer station and a tent station.  The weather was pretty mild, and lots of Q’s were submitted.  Most importantly, everyone had a good time whether they operated or just hung out.  The “End Fed” was pretty much the antenna of the day.  </w:t>
      </w:r>
      <w:r w:rsidR="007D7CC1">
        <w:rPr>
          <w:color w:val="222222"/>
        </w:rPr>
        <w:t>I’m sure there will be some better photos in the December edition of the PCARS Radiogram when that comes out at the end of the month.</w:t>
      </w:r>
    </w:p>
    <w:p w14:paraId="39336C08" w14:textId="04C440A8" w:rsidR="006029E6" w:rsidRDefault="006029E6" w:rsidP="00556BDE">
      <w:pPr>
        <w:shd w:val="clear" w:color="auto" w:fill="FFFFFF"/>
        <w:rPr>
          <w:color w:val="222222"/>
        </w:rPr>
      </w:pPr>
    </w:p>
    <w:p w14:paraId="77F12706" w14:textId="414ED7E7" w:rsidR="006029E6" w:rsidRPr="00474945" w:rsidRDefault="006029E6" w:rsidP="00556BDE">
      <w:pPr>
        <w:shd w:val="clear" w:color="auto" w:fill="FFFFFF"/>
        <w:rPr>
          <w:color w:val="222222"/>
        </w:rPr>
      </w:pPr>
      <w:r>
        <w:rPr>
          <w:color w:val="222222"/>
        </w:rPr>
        <w:t>After FYAO I headed back home to get ready for Special Event W8A.  This was my second year running this event to celebrate the 21</w:t>
      </w:r>
      <w:r w:rsidRPr="006029E6">
        <w:rPr>
          <w:color w:val="222222"/>
          <w:vertAlign w:val="superscript"/>
        </w:rPr>
        <w:t>st</w:t>
      </w:r>
      <w:r>
        <w:rPr>
          <w:color w:val="222222"/>
        </w:rPr>
        <w:t xml:space="preserve"> amendment to the US Constitution which was passed into law on December 5</w:t>
      </w:r>
      <w:r w:rsidRPr="006029E6">
        <w:rPr>
          <w:color w:val="222222"/>
          <w:vertAlign w:val="superscript"/>
        </w:rPr>
        <w:t>th</w:t>
      </w:r>
      <w:r>
        <w:rPr>
          <w:color w:val="222222"/>
        </w:rPr>
        <w:t xml:space="preserve">, 1933.  Celebrating that event was a great conversation starter and it was refreshing to have a conversation with all of the stations worked.  These were not “contest” style contacts but actual QSO’s </w:t>
      </w:r>
      <w:r w:rsidR="00423143">
        <w:rPr>
          <w:color w:val="222222"/>
        </w:rPr>
        <w:t xml:space="preserve">where we actually got to know each other just a little bit, and had a chance to discuss some “American history” at the same time.  About 130 Q’s were made with variable band conditions.  </w:t>
      </w:r>
      <w:r w:rsidR="000B2771">
        <w:rPr>
          <w:color w:val="222222"/>
        </w:rPr>
        <w:t xml:space="preserve">I was helped out by Amy – N8AMY, Ed – K8IV and Chuck – W8PT.  I couldn’t have got it done on my own – it pays off big to have some good friends who are serious hams.  </w:t>
      </w:r>
      <w:r w:rsidR="00423143">
        <w:rPr>
          <w:color w:val="222222"/>
        </w:rPr>
        <w:t xml:space="preserve">Not only was it a lot of fun on the air, but I expect I’ll get quite a few QSL’s in the mail over the next week or two and I’ll also have fun making up a Commemorative QSL to send out to each Q in the log. </w:t>
      </w:r>
      <w:r w:rsidR="008714C3">
        <w:rPr>
          <w:color w:val="222222"/>
        </w:rPr>
        <w:t xml:space="preserve"> </w:t>
      </w:r>
      <w:r w:rsidR="007D7CC1">
        <w:rPr>
          <w:color w:val="222222"/>
        </w:rPr>
        <w:t>Like I always say (sometimes) – “if you want to have fun with Ham Radio, you need to put your butt in a chair and get on the air!”</w:t>
      </w:r>
    </w:p>
    <w:p w14:paraId="43509DF7" w14:textId="2AAA13AB"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50A4CF74" w:rsidR="00AB308F" w:rsidRDefault="00AB308F" w:rsidP="009C42BF">
      <w:pPr>
        <w:contextualSpacing/>
      </w:pPr>
    </w:p>
    <w:p w14:paraId="5DB7884E" w14:textId="77777777" w:rsidR="00A52EE2" w:rsidRDefault="00A52EE2" w:rsidP="009C42BF">
      <w:pPr>
        <w:contextualSpacing/>
      </w:pPr>
    </w:p>
    <w:p w14:paraId="21011737" w14:textId="0422250E" w:rsidR="00AB308F" w:rsidRPr="00112E60" w:rsidRDefault="00112E60" w:rsidP="009C42BF">
      <w:pPr>
        <w:contextualSpacing/>
        <w:rPr>
          <w:b/>
          <w:bCs/>
          <w:u w:val="single"/>
        </w:rPr>
      </w:pPr>
      <w:r>
        <w:rPr>
          <w:b/>
          <w:bCs/>
          <w:u w:val="single"/>
        </w:rPr>
        <w:t>_________________________________________________________________________________________</w:t>
      </w:r>
    </w:p>
    <w:p w14:paraId="7A91C3A1" w14:textId="22A6207E" w:rsidR="00693E8A" w:rsidRDefault="00693E8A" w:rsidP="009C42BF">
      <w:pPr>
        <w:contextualSpacing/>
      </w:pPr>
    </w:p>
    <w:p w14:paraId="5A394A01" w14:textId="62D8E619" w:rsidR="00A52EE2" w:rsidRDefault="00A52EE2" w:rsidP="009C42BF">
      <w:pPr>
        <w:contextualSpacing/>
      </w:pPr>
    </w:p>
    <w:p w14:paraId="41AB6D26" w14:textId="77777777" w:rsidR="001F4027" w:rsidRPr="001F4027" w:rsidRDefault="001F4027" w:rsidP="001F4027">
      <w:pPr>
        <w:rPr>
          <w:sz w:val="36"/>
          <w:szCs w:val="36"/>
        </w:rPr>
      </w:pPr>
      <w:bookmarkStart w:id="21" w:name="_hfd64t51psy" w:colFirst="0" w:colLast="0"/>
      <w:bookmarkEnd w:id="21"/>
      <w:r w:rsidRPr="001F4027">
        <w:rPr>
          <w:sz w:val="36"/>
          <w:szCs w:val="36"/>
        </w:rPr>
        <w:t>Radio Message Precedence</w:t>
      </w:r>
    </w:p>
    <w:p w14:paraId="688715F5" w14:textId="77777777" w:rsidR="001F4027" w:rsidRPr="00DF392E" w:rsidRDefault="001F4027" w:rsidP="001F4027">
      <w:r w:rsidRPr="00DF392E">
        <w:t>C. Matthew Curtin KD8TTE</w:t>
      </w:r>
    </w:p>
    <w:p w14:paraId="216238F7" w14:textId="77777777" w:rsidR="001F4027" w:rsidRPr="00DF392E" w:rsidRDefault="001F4027" w:rsidP="001F4027"/>
    <w:p w14:paraId="503010DB" w14:textId="77777777" w:rsidR="001F4027" w:rsidRPr="00DF392E" w:rsidRDefault="001F4027" w:rsidP="001F4027">
      <w:r w:rsidRPr="00DF392E">
        <w:t xml:space="preserve">Viable communication methods need to relay information accurately and intelligibly but even that isn’t enough. Information must be </w:t>
      </w:r>
      <w:r w:rsidRPr="00DF392E">
        <w:rPr>
          <w:i/>
        </w:rPr>
        <w:t>timely</w:t>
      </w:r>
      <w:r w:rsidRPr="00DF392E">
        <w:t xml:space="preserve">, which is to say that it gets where it needs to be when it needs to be there. This raises the question of how to handle the matter of </w:t>
      </w:r>
      <w:r w:rsidRPr="00DF392E">
        <w:rPr>
          <w:i/>
        </w:rPr>
        <w:t>resource contention:</w:t>
      </w:r>
      <w:r w:rsidRPr="00DF392E">
        <w:t xml:space="preserve"> what do we do when the resource we need is already in use?</w:t>
      </w:r>
    </w:p>
    <w:p w14:paraId="5F037314" w14:textId="77777777" w:rsidR="001F4027" w:rsidRPr="00DF392E" w:rsidRDefault="001F4027" w:rsidP="001F4027"/>
    <w:p w14:paraId="2262B815" w14:textId="77777777" w:rsidR="001F4027" w:rsidRPr="00DF392E" w:rsidRDefault="001F4027" w:rsidP="001F4027">
      <w:r w:rsidRPr="00DF392E">
        <w:t>In radio operations, we often just “wait our turn.” As volunteers in ARES and SKYWARN programs know, there are times that an operator has information that cannot sit in a queue of messages to be sent. Serious injuries in sporting events and tornados on the ground are examples of urgent messages: time-sensitive information whose value degrades rapidly with age. Simply put, if it takes 45 minutes to tell someone that a tornado will likely be in their area in 10 minutes, the channel isn’t of much use.</w:t>
      </w:r>
    </w:p>
    <w:p w14:paraId="403CD419" w14:textId="77777777" w:rsidR="001F4027" w:rsidRPr="00DF392E" w:rsidRDefault="001F4027" w:rsidP="001F4027"/>
    <w:p w14:paraId="78A18E15" w14:textId="77777777" w:rsidR="001F4027" w:rsidRPr="00DF392E" w:rsidRDefault="001F4027" w:rsidP="001F4027">
      <w:r w:rsidRPr="00DF392E">
        <w:t>Addressing this problem is use of a procedure word (“proword”), sometimes specific to the net (e.g., “medical”) or common in amateur procedure (e.g., “EMERGENCY”). In other cases, the proword might be common not only in amatuer procedure but in other radio services like the government’s SHARES and MARS programs (e.g., “Priority”).</w:t>
      </w:r>
    </w:p>
    <w:p w14:paraId="68D4B503" w14:textId="77777777" w:rsidR="001F4027" w:rsidRPr="00DF392E" w:rsidRDefault="001F4027" w:rsidP="001F4027"/>
    <w:p w14:paraId="433117D2" w14:textId="77777777" w:rsidR="001F4027" w:rsidRPr="00DF392E" w:rsidRDefault="001F4027" w:rsidP="001F4027">
      <w:r w:rsidRPr="00DF392E">
        <w:t>Likewise, National Traffic System (NTS) and Radio Relay International (RRI) affiliated nets move formal messages with a preamble that specifies precedence according to amateur procedure. The Winlink Global Radio Email system implements the government’s system of precedence.</w:t>
      </w:r>
    </w:p>
    <w:p w14:paraId="4D6BA410" w14:textId="77777777" w:rsidR="001F4027" w:rsidRPr="00DF392E" w:rsidRDefault="001F4027" w:rsidP="001F4027"/>
    <w:p w14:paraId="3581CC4F" w14:textId="77777777" w:rsidR="001F4027" w:rsidRPr="00DF392E" w:rsidRDefault="001F4027" w:rsidP="001F4027">
      <w:r w:rsidRPr="00DF392E">
        <w:t>All of these are tools used to move information in the order needed to provide timely service.</w:t>
      </w:r>
    </w:p>
    <w:p w14:paraId="4F87CC03" w14:textId="77777777" w:rsidR="001F4027" w:rsidRPr="00DF392E" w:rsidRDefault="001F4027" w:rsidP="001F4027"/>
    <w:p w14:paraId="27AA7CB6" w14:textId="77777777" w:rsidR="001F4027" w:rsidRPr="00DF392E" w:rsidRDefault="001F4027" w:rsidP="001F4027">
      <w:r w:rsidRPr="00DF392E">
        <w:t>During the Weather Alert Project 21 tests, we originated over 30,000 radio messages for seven states based on National Weather Service alerts. We conducted a series of on-air relay tests, some announced, some unannounced, through various routes to test not only accuracy but also timeliness. The tests were instructive to show how a viable system of radio messaging might work in a large-scale disaster during the hours, days, or weeks that infrastructure is affected but also in the need to understand how to originate, relay, and deliver messages in the right order.</w:t>
      </w:r>
    </w:p>
    <w:p w14:paraId="527F21FD" w14:textId="77777777" w:rsidR="001F4027" w:rsidRPr="00DF392E" w:rsidRDefault="001F4027" w:rsidP="001F4027"/>
    <w:p w14:paraId="7247D8E0" w14:textId="77777777" w:rsidR="001F4027" w:rsidRPr="00DF392E" w:rsidRDefault="001F4027" w:rsidP="001F4027">
      <w:r w:rsidRPr="00DF392E">
        <w:t>The BLACK SWAN Net (</w:t>
      </w:r>
      <w:hyperlink r:id="rId13">
        <w:r w:rsidRPr="00DF392E">
          <w:rPr>
            <w:color w:val="1155CC"/>
            <w:u w:val="single"/>
          </w:rPr>
          <w:t>https://www.blackswancomex.org/net</w:t>
        </w:r>
      </w:hyperlink>
      <w:r w:rsidRPr="00DF392E">
        <w:t>) focuses on emergency communications capabilities including interoperability between amateur and U.S. Government stations via 5 MHz interop channels and Winlink. To ensure providing viable service, we’ve created a system of precedence that is able to handle both amateur and government format messages exactly as they come yet in the right order.</w:t>
      </w:r>
    </w:p>
    <w:p w14:paraId="4957EDC7" w14:textId="77777777" w:rsidR="001F4027" w:rsidRPr="00DF392E" w:rsidRDefault="001F4027" w:rsidP="001F4027"/>
    <w:p w14:paraId="4D49D46B" w14:textId="77777777" w:rsidR="001F4027" w:rsidRPr="00DF392E" w:rsidRDefault="001F4027" w:rsidP="001F4027">
      <w:r w:rsidRPr="00DF392E">
        <w:t xml:space="preserve">I’ve created a video with a runtime of just under 30 minutes that explains message precedence in more detail for both amateur and government radio messages progress made in developing viable service. Especially if you’re performing your training remotely or in hybrid formats, your ARES groups, NTS net affiliates, and clubs might find it useful for addressing a fundamental but poorly understood element of radio messaging. See Radio KD8TTE Episode 40 at </w:t>
      </w:r>
      <w:hyperlink r:id="rId14">
        <w:r w:rsidRPr="00DF392E">
          <w:rPr>
            <w:color w:val="1155CC"/>
            <w:u w:val="single"/>
          </w:rPr>
          <w:t>https://youtu.be/JBH7_eCyKEU</w:t>
        </w:r>
      </w:hyperlink>
      <w:r w:rsidRPr="00DF392E">
        <w:t xml:space="preserve">. </w:t>
      </w:r>
    </w:p>
    <w:p w14:paraId="2466E0A5" w14:textId="77777777" w:rsidR="001F4027" w:rsidRPr="00DF392E" w:rsidRDefault="001F4027" w:rsidP="001F4027"/>
    <w:p w14:paraId="19C4D044" w14:textId="77777777" w:rsidR="001F4027" w:rsidRPr="00DF392E" w:rsidRDefault="001F4027" w:rsidP="001F4027">
      <w:r w:rsidRPr="00DF392E">
        <w:lastRenderedPageBreak/>
        <w:t xml:space="preserve">Looking to put the instruction to the test? I’ve created a set of realistic scenarios for the origination and relay of messages. You’re most welcome to give it a try. Engage with any or all of the scenarios, and you may do them at any pace you like. Any messages from the scenarios for this exercise (known simply as 2149 or 21-49) directed to the stations indicated will be happily received and privately graded so you can see what you’ve done correctly and if there are adjustments that you should make. See the exercise instructions as sent to our QTC Mailing List at </w:t>
      </w:r>
      <w:hyperlink r:id="rId15">
        <w:r w:rsidRPr="00DF392E">
          <w:rPr>
            <w:color w:val="1155CC"/>
            <w:u w:val="single"/>
          </w:rPr>
          <w:t>https://groups.io/g/QTC/message/656</w:t>
        </w:r>
      </w:hyperlink>
      <w:r w:rsidRPr="00DF392E">
        <w:t xml:space="preserve">. </w:t>
      </w:r>
    </w:p>
    <w:p w14:paraId="36002FD7" w14:textId="77777777" w:rsidR="00A52EE2" w:rsidRDefault="00A52EE2" w:rsidP="009C42BF">
      <w:pPr>
        <w:contextualSpacing/>
      </w:pPr>
    </w:p>
    <w:p w14:paraId="0DE5B067" w14:textId="6781590E" w:rsidR="00653949" w:rsidRDefault="00653949" w:rsidP="009C42BF">
      <w:pPr>
        <w:contextualSpacing/>
      </w:pPr>
    </w:p>
    <w:p w14:paraId="6842594E" w14:textId="25AF4989" w:rsidR="009B5C1D" w:rsidRPr="00A52EE2" w:rsidRDefault="00A52EE2" w:rsidP="009C42BF">
      <w:pPr>
        <w:contextualSpacing/>
        <w:rPr>
          <w:b/>
          <w:bCs/>
        </w:rPr>
      </w:pPr>
      <w:r>
        <w:rPr>
          <w:b/>
          <w:bCs/>
        </w:rPr>
        <w:t>__________________________________________________________________________________________</w:t>
      </w:r>
    </w:p>
    <w:p w14:paraId="0A350DEF" w14:textId="77777777" w:rsidR="00E13BC5" w:rsidRPr="00E13BC5" w:rsidRDefault="00E13BC5" w:rsidP="00E13BC5">
      <w:pPr>
        <w:rPr>
          <w:sz w:val="38"/>
          <w:szCs w:val="38"/>
        </w:rPr>
      </w:pPr>
      <w:bookmarkStart w:id="22" w:name="national"/>
      <w:bookmarkEnd w:id="22"/>
      <w:r w:rsidRPr="00E13BC5">
        <w:rPr>
          <w:sz w:val="38"/>
          <w:szCs w:val="38"/>
        </w:rPr>
        <w:t>Dayton Hamvention Expects to be Live Event in 2022</w:t>
      </w:r>
    </w:p>
    <w:p w14:paraId="30644DA3" w14:textId="77777777" w:rsidR="00E13BC5" w:rsidRPr="00E13BC5" w:rsidRDefault="00F17B70" w:rsidP="00E13BC5">
      <w:pPr>
        <w:spacing w:before="120" w:after="150"/>
      </w:pPr>
      <w:hyperlink r:id="rId16" w:tgtFrame="_blank" w:history="1">
        <w:r w:rsidR="00E13BC5" w:rsidRPr="00E13BC5">
          <w:rPr>
            <w:u w:val="single"/>
          </w:rPr>
          <w:t>Dayton Hamvention</w:t>
        </w:r>
      </w:hyperlink>
      <w:r w:rsidR="00E13BC5" w:rsidRPr="00E13BC5">
        <w:rPr>
          <w:vertAlign w:val="superscript"/>
        </w:rPr>
        <w:t>®</w:t>
      </w:r>
      <w:r w:rsidR="00E13BC5" w:rsidRPr="00E13BC5">
        <w:t> organizers are planning to mount an in-person show in 2022, the first following 2 years of COVID-related cancellations. The event is set for May 20 - 22 at the Greene County Fairgrounds and Expo Center in Xenia, Ohio. Last January, Hamvention organizers from the sponsoring Dayton Amateur Radio Association (</w:t>
      </w:r>
      <w:hyperlink r:id="rId17" w:tgtFrame="_blank" w:history="1">
        <w:r w:rsidR="00E13BC5" w:rsidRPr="00E13BC5">
          <w:rPr>
            <w:u w:val="single"/>
          </w:rPr>
          <w:t>DARA</w:t>
        </w:r>
      </w:hyperlink>
      <w:r w:rsidR="00E13BC5" w:rsidRPr="00E13BC5">
        <w:t>) announced they were calling off the 2021 event after considerable planning was already under way. The Hamvention</w:t>
      </w:r>
      <w:r w:rsidR="00E13BC5" w:rsidRPr="00E13BC5">
        <w:rPr>
          <w:noProof/>
          <w:sz w:val="38"/>
          <w:szCs w:val="38"/>
        </w:rPr>
        <w:drawing>
          <wp:anchor distT="28575" distB="28575" distL="28575" distR="28575" simplePos="0" relativeHeight="253006848" behindDoc="0" locked="0" layoutInCell="1" allowOverlap="0" wp14:anchorId="259DFAA3" wp14:editId="38A50A38">
            <wp:simplePos x="0" y="0"/>
            <wp:positionH relativeFrom="column">
              <wp:align>left</wp:align>
            </wp:positionH>
            <wp:positionV relativeFrom="line">
              <wp:posOffset>0</wp:posOffset>
            </wp:positionV>
            <wp:extent cx="4714875" cy="1866900"/>
            <wp:effectExtent l="0" t="0" r="9525" b="0"/>
            <wp:wrapSquare wrapText="bothSides"/>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32874" w14:textId="77777777" w:rsidR="00E13BC5" w:rsidRPr="00E13BC5" w:rsidRDefault="00F17B70" w:rsidP="00E13BC5">
      <w:r>
        <w:pict w14:anchorId="3E3B7645">
          <v:rect id="_x0000_i1025" style="width:0;height:1.5pt" o:hralign="center" o:hrstd="t" o:hrnoshade="t" o:hr="t" fillcolor="#222" stroked="f"/>
        </w:pict>
      </w:r>
    </w:p>
    <w:p w14:paraId="7B33B37E" w14:textId="77777777" w:rsidR="00E13BC5" w:rsidRPr="00E13BC5" w:rsidRDefault="00E13BC5" w:rsidP="00E13BC5">
      <w:pPr>
        <w:spacing w:before="120" w:after="150"/>
      </w:pPr>
      <w:r w:rsidRPr="00E13BC5">
        <w:t>Executive Committee cited lagging COVID-19 vaccine distribution in the US and the emergence of a more communicable form of the virus.</w:t>
      </w:r>
    </w:p>
    <w:p w14:paraId="0979E250" w14:textId="77777777" w:rsidR="00E13BC5" w:rsidRPr="00E13BC5" w:rsidRDefault="00E13BC5" w:rsidP="00E13BC5">
      <w:pPr>
        <w:spacing w:before="120" w:after="150"/>
      </w:pPr>
      <w:r w:rsidRPr="00E13BC5">
        <w:t>Southgate Amateur Radio News quoted Hamvention General Chairman Rick Allnutt, WS8G, as saying that Hamvention committees "have been meeting, and volunteers are committed to making up for the time lost to pandemic cancellations." The Hamvention website is already accepting bookings from vendors and inside exhibitors, and individual visitors can already buy tickets, which Allnutt said, "are all printed and ready to go."</w:t>
      </w:r>
    </w:p>
    <w:p w14:paraId="104EE48E" w14:textId="437A405C" w:rsidR="007246FF" w:rsidRPr="00E13BC5" w:rsidRDefault="00E13BC5" w:rsidP="00E13BC5">
      <w:pPr>
        <w:spacing w:before="120" w:after="150"/>
      </w:pPr>
      <w:r w:rsidRPr="00E13BC5">
        <w:t>Nominations for the 2022 Hamvention Awards opened on November 1. Hamvention seeks "the best of the best" nominees for its Technical Achievement, Special Achievement, Amateur of the Year, and Club of the Year awards. Nominations close on February 15, 2022. Submit nomination forms via </w:t>
      </w:r>
      <w:hyperlink r:id="rId19" w:tgtFrame="_blank" w:history="1">
        <w:r w:rsidRPr="00E13BC5">
          <w:rPr>
            <w:u w:val="single"/>
          </w:rPr>
          <w:t>email</w:t>
        </w:r>
      </w:hyperlink>
      <w:r w:rsidRPr="00E13BC5">
        <w:t> or USPS to Hamvention Awards Committee, Box 964, Dayton, OH 45401-0964. The 2022 Dayton</w:t>
      </w:r>
    </w:p>
    <w:p w14:paraId="3EC899EF" w14:textId="64F4F924" w:rsidR="004B534A" w:rsidRDefault="004B534A" w:rsidP="004B534A">
      <w:pPr>
        <w:pBdr>
          <w:bottom w:val="single" w:sz="12" w:space="1" w:color="auto"/>
        </w:pBdr>
        <w:shd w:val="clear" w:color="auto" w:fill="FFFFFF"/>
        <w:rPr>
          <w:color w:val="222222"/>
        </w:rPr>
      </w:pPr>
    </w:p>
    <w:p w14:paraId="2506CDFF" w14:textId="77777777" w:rsidR="00A52EE2" w:rsidRPr="004B534A" w:rsidRDefault="00A52EE2" w:rsidP="004B534A">
      <w:pPr>
        <w:pBdr>
          <w:bottom w:val="single" w:sz="12" w:space="1" w:color="auto"/>
        </w:pBdr>
        <w:shd w:val="clear" w:color="auto" w:fill="FFFFFF"/>
        <w:rPr>
          <w:color w:val="222222"/>
        </w:rPr>
      </w:pPr>
    </w:p>
    <w:p w14:paraId="4E709956" w14:textId="35743CD5" w:rsidR="004B534A" w:rsidRDefault="004B534A" w:rsidP="004B534A">
      <w:pPr>
        <w:shd w:val="clear" w:color="auto" w:fill="FFFFFF"/>
        <w:rPr>
          <w:color w:val="222222"/>
        </w:rPr>
      </w:pPr>
    </w:p>
    <w:p w14:paraId="15F94157" w14:textId="77777777" w:rsidR="00A52EE2" w:rsidRDefault="00A52EE2" w:rsidP="00DC47EE">
      <w:pPr>
        <w:rPr>
          <w:sz w:val="38"/>
          <w:szCs w:val="38"/>
        </w:rPr>
      </w:pPr>
    </w:p>
    <w:p w14:paraId="0AB582F8" w14:textId="77777777" w:rsidR="00A52EE2" w:rsidRDefault="00A52EE2" w:rsidP="00E13BC5">
      <w:pPr>
        <w:rPr>
          <w:sz w:val="38"/>
          <w:szCs w:val="38"/>
        </w:rPr>
      </w:pPr>
    </w:p>
    <w:p w14:paraId="782382A4" w14:textId="77777777" w:rsidR="00E13BC5" w:rsidRPr="00E13BC5" w:rsidRDefault="00E13BC5" w:rsidP="00E13BC5">
      <w:pPr>
        <w:rPr>
          <w:sz w:val="38"/>
          <w:szCs w:val="38"/>
        </w:rPr>
      </w:pPr>
      <w:r w:rsidRPr="00E13BC5">
        <w:rPr>
          <w:sz w:val="38"/>
          <w:szCs w:val="38"/>
        </w:rPr>
        <w:t>YOTA Month Continues to Expand into the Americas</w:t>
      </w:r>
    </w:p>
    <w:p w14:paraId="0557D548" w14:textId="77777777" w:rsidR="00E13BC5" w:rsidRPr="00E13BC5" w:rsidRDefault="00E13BC5" w:rsidP="00E13BC5">
      <w:pPr>
        <w:spacing w:before="120" w:after="150"/>
      </w:pPr>
      <w:r w:rsidRPr="00E13BC5">
        <w:t>December is </w:t>
      </w:r>
      <w:hyperlink r:id="rId20" w:tgtFrame="_blank" w:history="1">
        <w:r w:rsidRPr="00E13BC5">
          <w:rPr>
            <w:u w:val="single"/>
          </w:rPr>
          <w:t>YOTA Month</w:t>
        </w:r>
      </w:hyperlink>
      <w:r w:rsidRPr="00E13BC5">
        <w:t>, celebrating and encouraging Youngsters/Youth On the Air. Amateur radio operators who are 25 years old and younger will be helming special event stations around the world throughout December in celebration of youth in amateur radio. YOTA Month stations will be on all bands and modes at various times.</w:t>
      </w:r>
    </w:p>
    <w:p w14:paraId="159DCD67" w14:textId="77777777" w:rsidR="00E13BC5" w:rsidRPr="00E13BC5" w:rsidRDefault="00E13BC5" w:rsidP="00E13BC5">
      <w:pPr>
        <w:spacing w:before="120" w:after="150"/>
      </w:pPr>
      <w:r w:rsidRPr="00E13BC5">
        <w:lastRenderedPageBreak/>
        <w:t>In the US, the call signs will once again be K8Y, K8O, K8T, and K8A. Three new DXCC entities will be participating for the first time. </w:t>
      </w:r>
      <w:r w:rsidRPr="00E13BC5">
        <w:rPr>
          <w:noProof/>
        </w:rPr>
        <w:drawing>
          <wp:anchor distT="28575" distB="28575" distL="28575" distR="28575" simplePos="0" relativeHeight="253008896" behindDoc="0" locked="0" layoutInCell="1" allowOverlap="0" wp14:anchorId="2B88C017" wp14:editId="383DEC80">
            <wp:simplePos x="0" y="0"/>
            <wp:positionH relativeFrom="column">
              <wp:align>right</wp:align>
            </wp:positionH>
            <wp:positionV relativeFrom="line">
              <wp:posOffset>0</wp:posOffset>
            </wp:positionV>
            <wp:extent cx="2000250" cy="1800225"/>
            <wp:effectExtent l="0" t="0" r="0" b="9525"/>
            <wp:wrapSquare wrapText="bothSides"/>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BC5">
        <w:t>Argentina will be active as LR1YOTA, Cuba as CO0YOTA, and Peru as OA0YOTA. Other countries may be added. Listen for these stations, as well as other call signs with YOTA suffixes.</w:t>
      </w:r>
    </w:p>
    <w:p w14:paraId="61DD9C44" w14:textId="77777777" w:rsidR="00E13BC5" w:rsidRPr="00E13BC5" w:rsidRDefault="00E13BC5" w:rsidP="00E13BC5">
      <w:pPr>
        <w:spacing w:before="120" w:after="150"/>
      </w:pPr>
      <w:r w:rsidRPr="00E13BC5">
        <w:t>Last year, 28 operators in the Americas participated in YOTA Month, and this year, Youth in the Americas anticipates an increased level of youth activity from South America. Last year, young hams around the world surpassed their goal of 100,000 contacts during YOTA Month, with a final tally of 137,000. Stations in the Americas logged 14,700 of those contacts.</w:t>
      </w:r>
    </w:p>
    <w:p w14:paraId="0DC0D138" w14:textId="77777777" w:rsidR="00E13BC5" w:rsidRPr="00E13BC5" w:rsidRDefault="00E13BC5" w:rsidP="00E13BC5">
      <w:pPr>
        <w:spacing w:before="120" w:after="150"/>
      </w:pPr>
      <w:r w:rsidRPr="00E13BC5">
        <w:t>Overlapping with YOTA Month is Round 3 of the YOTA Contest, December 30, 2021, 1200 - 2359 UTC.</w:t>
      </w:r>
    </w:p>
    <w:p w14:paraId="02B49B44" w14:textId="30F857D2" w:rsidR="002E674F" w:rsidRPr="00E13BC5" w:rsidRDefault="00E13BC5" w:rsidP="00E13BC5">
      <w:pPr>
        <w:spacing w:before="120" w:after="150"/>
      </w:pPr>
      <w:r w:rsidRPr="00E13BC5">
        <w:t>More information about YOTA Month is available on the </w:t>
      </w:r>
      <w:hyperlink r:id="rId22" w:tgtFrame="_blank" w:history="1">
        <w:r w:rsidRPr="00E13BC5">
          <w:rPr>
            <w:u w:val="single"/>
          </w:rPr>
          <w:t>Youth on the Air</w:t>
        </w:r>
      </w:hyperlink>
      <w:r w:rsidRPr="00E13BC5">
        <w:t> website, which is sponsored by Icom America.</w:t>
      </w:r>
    </w:p>
    <w:p w14:paraId="51978F2B" w14:textId="3E5C5218" w:rsidR="00850810" w:rsidRDefault="00850810" w:rsidP="008B7CFA">
      <w:pPr>
        <w:rPr>
          <w:color w:val="222222"/>
          <w:shd w:val="clear" w:color="auto" w:fill="FFFFFF"/>
        </w:rPr>
      </w:pPr>
    </w:p>
    <w:p w14:paraId="76C63BA8" w14:textId="77777777" w:rsidR="00850810" w:rsidRDefault="00850810" w:rsidP="008B7CFA">
      <w:pPr>
        <w:rPr>
          <w:color w:val="222222"/>
          <w:shd w:val="clear" w:color="auto" w:fill="FFFFFF"/>
        </w:rPr>
      </w:pPr>
    </w:p>
    <w:p w14:paraId="70BA2F44" w14:textId="57C560C8" w:rsidR="000139E0" w:rsidRPr="000139E0" w:rsidRDefault="000139E0" w:rsidP="008B7CFA">
      <w:pPr>
        <w:rPr>
          <w:b/>
          <w:bCs/>
          <w:color w:val="222222"/>
          <w:u w:val="single"/>
          <w:shd w:val="clear" w:color="auto" w:fill="FFFFFF"/>
        </w:rPr>
      </w:pPr>
      <w:r>
        <w:rPr>
          <w:b/>
          <w:bCs/>
          <w:color w:val="222222"/>
          <w:u w:val="single"/>
          <w:shd w:val="clear" w:color="auto" w:fill="FFFFFF"/>
        </w:rPr>
        <w:t>__________________________________________________________________________________________</w:t>
      </w: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0139E0">
        <w:tc>
          <w:tcPr>
            <w:tcW w:w="9000"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r w:rsidR="000139E0" w:rsidRPr="000139E0" w14:paraId="599B5AC0" w14:textId="77777777" w:rsidTr="0040565A">
        <w:trPr>
          <w:trHeight w:val="2355"/>
        </w:trPr>
        <w:tc>
          <w:tcPr>
            <w:tcW w:w="9000" w:type="dxa"/>
            <w:shd w:val="clear" w:color="auto" w:fill="auto"/>
            <w:tcMar>
              <w:top w:w="75" w:type="dxa"/>
              <w:left w:w="75" w:type="dxa"/>
              <w:bottom w:w="75" w:type="dxa"/>
              <w:right w:w="75" w:type="dxa"/>
            </w:tcMar>
            <w:hideMark/>
          </w:tcPr>
          <w:p w14:paraId="303BE87C" w14:textId="77777777" w:rsidR="00E405BD" w:rsidRPr="0088150A" w:rsidRDefault="00E405BD" w:rsidP="00E405BD">
            <w:pPr>
              <w:rPr>
                <w:sz w:val="38"/>
                <w:szCs w:val="38"/>
              </w:rPr>
            </w:pPr>
          </w:p>
          <w:p w14:paraId="6F9A626F" w14:textId="77777777" w:rsidR="0088150A" w:rsidRPr="0088150A" w:rsidRDefault="0088150A" w:rsidP="0088150A">
            <w:pPr>
              <w:shd w:val="clear" w:color="auto" w:fill="FFFFF8"/>
              <w:rPr>
                <w:sz w:val="38"/>
                <w:szCs w:val="38"/>
              </w:rPr>
            </w:pPr>
            <w:r w:rsidRPr="0088150A">
              <w:rPr>
                <w:sz w:val="38"/>
                <w:szCs w:val="38"/>
              </w:rPr>
              <w:t>The K7RA Solar Update</w:t>
            </w:r>
          </w:p>
          <w:p w14:paraId="10BF21B5" w14:textId="77777777" w:rsidR="0088150A" w:rsidRPr="0088150A" w:rsidRDefault="0088150A" w:rsidP="0088150A">
            <w:pPr>
              <w:shd w:val="clear" w:color="auto" w:fill="FFFFF8"/>
              <w:spacing w:before="120" w:after="150"/>
            </w:pPr>
            <w:r w:rsidRPr="0088150A">
              <w:t>Tad Cook, K7RA, Seattle, reports: Solar activity was up this week. Average daily sunspot number increased from 26.9 to 46.1, and average daily solar flux was up 10.8 points to 90.9. Geomagnetic indicators were a little higher. Average daily planetary A index increased from 7.9 to 8.7, and average daily middle latitude A index from 5.4 to 6.3.</w:t>
            </w:r>
          </w:p>
          <w:p w14:paraId="0F7CC717" w14:textId="77777777" w:rsidR="0088150A" w:rsidRPr="0088150A" w:rsidRDefault="0088150A" w:rsidP="0088150A">
            <w:pPr>
              <w:shd w:val="clear" w:color="auto" w:fill="FFFFF8"/>
              <w:spacing w:before="120" w:after="150"/>
            </w:pPr>
            <w:r w:rsidRPr="0088150A">
              <w:t>Two new sunspot groups emerged on November 26, another on </w:t>
            </w:r>
            <w:r w:rsidRPr="0088150A">
              <w:rPr>
                <w:noProof/>
              </w:rPr>
              <w:drawing>
                <wp:anchor distT="28575" distB="28575" distL="28575" distR="28575" simplePos="0" relativeHeight="253010944" behindDoc="0" locked="0" layoutInCell="1" allowOverlap="0" wp14:anchorId="130E7B5E" wp14:editId="2D9F939A">
                  <wp:simplePos x="0" y="0"/>
                  <wp:positionH relativeFrom="column">
                    <wp:align>left</wp:align>
                  </wp:positionH>
                  <wp:positionV relativeFrom="line">
                    <wp:posOffset>0</wp:posOffset>
                  </wp:positionV>
                  <wp:extent cx="2190750" cy="21050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50A">
              <w:t>November 28, and two more on November 30.</w:t>
            </w:r>
          </w:p>
          <w:p w14:paraId="40EE88E2" w14:textId="77777777" w:rsidR="0088150A" w:rsidRPr="0088150A" w:rsidRDefault="0088150A" w:rsidP="0088150A">
            <w:pPr>
              <w:shd w:val="clear" w:color="auto" w:fill="FFFFF8"/>
              <w:spacing w:before="120" w:after="150"/>
            </w:pPr>
            <w:r w:rsidRPr="0088150A">
              <w:t>On December 1, </w:t>
            </w:r>
            <w:hyperlink r:id="rId24" w:tgtFrame="_blank" w:history="1">
              <w:r w:rsidRPr="0088150A">
                <w:rPr>
                  <w:u w:val="single"/>
                </w:rPr>
                <w:t>Spaceweather.com</w:t>
              </w:r>
            </w:hyperlink>
            <w:r w:rsidRPr="0088150A">
              <w:t> announced a geomagnetic storm watch: "Minor geomagnetic storms are possible on December 3 when a CME might sideswipe Earth's magnetic field. The storm cloud was hurled into space on November 29 by an erupting filament of magnetism in the sun's southern hemisphere. According to NOAA computer models, the bulk of the CME should sail south of our planet with a near miss [or] just as likely as a glancing blow."</w:t>
            </w:r>
          </w:p>
          <w:p w14:paraId="1A06238A" w14:textId="77777777" w:rsidR="0088150A" w:rsidRPr="0088150A" w:rsidRDefault="0088150A" w:rsidP="0088150A">
            <w:pPr>
              <w:shd w:val="clear" w:color="auto" w:fill="FFFFF8"/>
              <w:spacing w:before="120" w:after="150"/>
            </w:pPr>
            <w:r w:rsidRPr="0088150A">
              <w:t xml:space="preserve">Predicted solar flux for the next month has flux values peaking at 94 on December 27 - 28. The forecast sees values of 86 and 84 on December 2 - 3; 80 on December 4 - 5; 78 on December 6 - 7; 76 and 78 on December 8 - 9; 82 on December 10 - 12; 80 on December 13 - 14; 85 on December 15 - 21; 82 and 80 on December 22 - 23; 78 on December 24 - 25; </w:t>
            </w:r>
            <w:r w:rsidRPr="0088150A">
              <w:lastRenderedPageBreak/>
              <w:t>92 on December 26; 94 on December 27 - 28; 88 on December 29 - January 1; 85, 82, and 80 on January 2 - 4, and 82 on January 5 - 8.</w:t>
            </w:r>
          </w:p>
          <w:p w14:paraId="788E2C03" w14:textId="77777777" w:rsidR="0088150A" w:rsidRPr="0088150A" w:rsidRDefault="0088150A" w:rsidP="0088150A">
            <w:pPr>
              <w:shd w:val="clear" w:color="auto" w:fill="FFFFF8"/>
              <w:spacing w:before="120" w:after="150"/>
            </w:pPr>
            <w:r w:rsidRPr="0088150A">
              <w:t>Predicted planetary A index is 10, 16, 12, and 8 on December 2 - 5; 12, 10, and 8 on December 6 - 8; 5 on December 9 - 11; 8, 12, and 10 on December 12 - 14; 5 on December 15 - 16; 8 and 10 on December 17 - 18; 5 on December 19 - 25; 8 on December 26; 5 on December 27 - 29; 10 on December 30 - 31; 8 on January 1, and 5 on January 2 - 7.</w:t>
            </w:r>
          </w:p>
          <w:p w14:paraId="013B68DA" w14:textId="77777777" w:rsidR="0088150A" w:rsidRPr="0088150A" w:rsidRDefault="0088150A" w:rsidP="0088150A">
            <w:pPr>
              <w:shd w:val="clear" w:color="auto" w:fill="FFFFF8"/>
              <w:spacing w:before="120" w:after="150"/>
            </w:pPr>
            <w:r w:rsidRPr="0088150A">
              <w:t>Robert Marston, AA6XE, offered these observations:</w:t>
            </w:r>
          </w:p>
          <w:p w14:paraId="5F322D1D" w14:textId="77777777" w:rsidR="0088150A" w:rsidRPr="0088150A" w:rsidRDefault="0088150A" w:rsidP="0088150A">
            <w:pPr>
              <w:shd w:val="clear" w:color="auto" w:fill="FFFFF8"/>
              <w:spacing w:before="120" w:after="150"/>
            </w:pPr>
            <w:r w:rsidRPr="0088150A">
              <w:t>"We now stand at exactly 2 years since the Solar Cycle 24/25 minimum was recorded, and the most notable attribute of Solar Cycle 25 is its slow climb out. We have seen bursts of activity from the sun, where numerous active regions pop up with only a handful actually developing into numbered sunspot groups. The bulk of new regions that form quickly decay away."</w:t>
            </w:r>
          </w:p>
          <w:p w14:paraId="22F99B0A" w14:textId="77777777" w:rsidR="0088150A" w:rsidRPr="0088150A" w:rsidRDefault="0088150A" w:rsidP="0088150A">
            <w:pPr>
              <w:shd w:val="clear" w:color="auto" w:fill="FFFFF8"/>
              <w:spacing w:before="120" w:after="150"/>
            </w:pPr>
            <w:r w:rsidRPr="0088150A">
              <w:t>There will be more from AA6XE in Friday's report and bulletin.</w:t>
            </w:r>
          </w:p>
          <w:p w14:paraId="5CBD83FB" w14:textId="77777777" w:rsidR="0088150A" w:rsidRPr="0088150A" w:rsidRDefault="0088150A" w:rsidP="0088150A">
            <w:pPr>
              <w:shd w:val="clear" w:color="auto" w:fill="FFFFF8"/>
              <w:spacing w:before="120" w:after="150"/>
            </w:pPr>
            <w:r w:rsidRPr="0088150A">
              <w:t>Sunspot numbers for November 25 - December 1 were 20, 52, 53, 53, 47, 61, and 37, with a mean of 46.1. The 10.7-centimeter flux was 93.6, 92.3, 91.8, 92.2, 89.8, 90, and 86.4, with a mean of 90.9. Estimated planetary A indices were 5, 4, 5, 9, 9, 11, and 18, with a mean of 8.7. Middle latitude A index was 3, 3, 3, 7, 6, 8, and 14, with a mean of 6.3.</w:t>
            </w:r>
          </w:p>
          <w:p w14:paraId="6D7D1A9C" w14:textId="77777777" w:rsidR="0088150A" w:rsidRPr="0088150A" w:rsidRDefault="0088150A" w:rsidP="0088150A">
            <w:pPr>
              <w:shd w:val="clear" w:color="auto" w:fill="FFFFF8"/>
              <w:spacing w:before="120" w:after="150"/>
            </w:pPr>
            <w:r w:rsidRPr="0088150A">
              <w:t>A comprehensive K7RA Solar Update is posted Fridays on the ARRL website. For more information concerning radio propagation, </w:t>
            </w:r>
            <w:hyperlink r:id="rId25" w:tgtFrame="_blank" w:history="1">
              <w:r w:rsidRPr="0088150A">
                <w:rPr>
                  <w:u w:val="single"/>
                </w:rPr>
                <w:t>visit</w:t>
              </w:r>
            </w:hyperlink>
            <w:r w:rsidRPr="0088150A">
              <w:t> the ARRL Technical Information Service, </w:t>
            </w:r>
            <w:hyperlink r:id="rId26" w:tgtFrame="_blank" w:history="1">
              <w:r w:rsidRPr="0088150A">
                <w:rPr>
                  <w:u w:val="single"/>
                </w:rPr>
                <w:t>read</w:t>
              </w:r>
            </w:hyperlink>
            <w:r w:rsidRPr="0088150A">
              <w:t> "What the Numbers Mean...," and </w:t>
            </w:r>
            <w:hyperlink r:id="rId27" w:tgtFrame="_blank" w:history="1">
              <w:r w:rsidRPr="0088150A">
                <w:rPr>
                  <w:u w:val="single"/>
                </w:rPr>
                <w:t>check out</w:t>
              </w:r>
            </w:hyperlink>
            <w:r w:rsidRPr="0088150A">
              <w:t> the Propagation Page of Carl Luetzelschwab, K9LA.</w:t>
            </w:r>
          </w:p>
          <w:p w14:paraId="7372B81F" w14:textId="77777777" w:rsidR="0088150A" w:rsidRPr="0088150A" w:rsidRDefault="0088150A" w:rsidP="0088150A">
            <w:pPr>
              <w:shd w:val="clear" w:color="auto" w:fill="FFFFF8"/>
              <w:spacing w:before="120" w:after="150"/>
            </w:pPr>
            <w:r w:rsidRPr="0088150A">
              <w:t>A propagation bulletin </w:t>
            </w:r>
            <w:hyperlink r:id="rId28" w:tgtFrame="_blank" w:history="1">
              <w:r w:rsidRPr="0088150A">
                <w:rPr>
                  <w:u w:val="single"/>
                </w:rPr>
                <w:t>archive</w:t>
              </w:r>
            </w:hyperlink>
            <w:r w:rsidRPr="0088150A">
              <w:t> is available. For customizable propagation charts, visit the </w:t>
            </w:r>
            <w:hyperlink r:id="rId29" w:tgtFrame="_blank" w:history="1">
              <w:r w:rsidRPr="0088150A">
                <w:rPr>
                  <w:u w:val="single"/>
                </w:rPr>
                <w:t>VOACAP Online for Ham Radio</w:t>
              </w:r>
            </w:hyperlink>
            <w:r w:rsidRPr="0088150A">
              <w:t> website.</w:t>
            </w:r>
          </w:p>
          <w:p w14:paraId="1AAB4A29" w14:textId="5A4D7BBF" w:rsidR="000139E0" w:rsidRPr="0088150A" w:rsidRDefault="000139E0" w:rsidP="00E405BD">
            <w:pPr>
              <w:spacing w:before="100" w:beforeAutospacing="1" w:after="240"/>
            </w:pPr>
          </w:p>
        </w:tc>
        <w:tc>
          <w:tcPr>
            <w:tcW w:w="0" w:type="auto"/>
            <w:shd w:val="clear" w:color="auto" w:fill="auto"/>
            <w:vAlign w:val="center"/>
            <w:hideMark/>
          </w:tcPr>
          <w:p w14:paraId="3848BD85" w14:textId="77777777" w:rsidR="000139E0" w:rsidRPr="000139E0" w:rsidRDefault="000139E0" w:rsidP="00E405BD"/>
        </w:tc>
      </w:tr>
    </w:tbl>
    <w:p w14:paraId="35C8DB97" w14:textId="4DE1E8FD" w:rsidR="002E674F" w:rsidRPr="000139E0" w:rsidRDefault="000139E0" w:rsidP="00E405BD">
      <w:pPr>
        <w:rPr>
          <w:b/>
          <w:bCs/>
          <w:sz w:val="38"/>
          <w:szCs w:val="38"/>
          <w:u w:val="single"/>
        </w:rPr>
      </w:pPr>
      <w:r>
        <w:rPr>
          <w:b/>
          <w:bCs/>
          <w:sz w:val="38"/>
          <w:szCs w:val="38"/>
          <w:u w:val="single"/>
        </w:rPr>
        <w:t>________________________________________________________</w:t>
      </w:r>
    </w:p>
    <w:p w14:paraId="0D3E9D4F" w14:textId="77777777" w:rsidR="002E674F" w:rsidRDefault="002E674F" w:rsidP="00E405BD">
      <w:pPr>
        <w:rPr>
          <w:sz w:val="38"/>
          <w:szCs w:val="38"/>
        </w:rPr>
      </w:pPr>
    </w:p>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30"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31"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32"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33"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34"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35"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36"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xml:space="preserve">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w:t>
      </w:r>
      <w:r w:rsidRPr="00E405BD">
        <w:rPr>
          <w:color w:val="222222"/>
        </w:rPr>
        <w:lastRenderedPageBreak/>
        <w:t>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desirable, but is not a requirement for membership.</w:t>
      </w:r>
    </w:p>
    <w:p w14:paraId="107E7015" w14:textId="1C3023EC" w:rsidR="00B738A5" w:rsidRPr="00C14AE6" w:rsidRDefault="00E405BD" w:rsidP="00C14AE6">
      <w:pPr>
        <w:shd w:val="clear" w:color="auto" w:fill="FFFFF8"/>
        <w:spacing w:before="120" w:after="150"/>
        <w:rPr>
          <w:rFonts w:ascii="Arial" w:hAnsi="Arial" w:cs="Arial"/>
          <w:color w:val="222222"/>
        </w:rPr>
      </w:pPr>
      <w:r w:rsidRPr="00E405BD">
        <w:rPr>
          <w:rFonts w:ascii="Arial" w:hAnsi="Arial" w:cs="Arial"/>
          <w:color w:val="222222"/>
        </w:rPr>
        <w:t>How to Get Involved in ARES: Fill out the </w:t>
      </w:r>
      <w:hyperlink r:id="rId37"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7DDEDC36"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__________________________________________________________________________________________</w:t>
      </w:r>
    </w:p>
    <w:p w14:paraId="393A0FC7" w14:textId="77777777" w:rsidR="00AF72EB" w:rsidRDefault="00AF72EB" w:rsidP="00AF72EB">
      <w:pPr>
        <w:rPr>
          <w:rFonts w:eastAsiaTheme="minorHAnsi"/>
          <w:b/>
          <w:bCs/>
        </w:rPr>
      </w:pPr>
    </w:p>
    <w:p w14:paraId="6923FDD4" w14:textId="77777777" w:rsidR="00321C82" w:rsidRDefault="00321C82" w:rsidP="00AF72EB">
      <w:pPr>
        <w:rPr>
          <w:rFonts w:eastAsiaTheme="minorHAnsi"/>
          <w:b/>
          <w:bCs/>
          <w:sz w:val="32"/>
          <w:szCs w:val="32"/>
        </w:rPr>
      </w:pPr>
    </w:p>
    <w:p w14:paraId="7BBFE6B3" w14:textId="3F8B8984" w:rsidR="00AF72EB" w:rsidRPr="00AF72EB" w:rsidRDefault="00AF72EB" w:rsidP="00AF72EB">
      <w:pPr>
        <w:rPr>
          <w:rFonts w:eastAsiaTheme="minorHAnsi"/>
          <w:b/>
          <w:bCs/>
          <w:sz w:val="32"/>
          <w:szCs w:val="32"/>
        </w:rPr>
      </w:pPr>
      <w:r w:rsidRPr="00AF72EB">
        <w:rPr>
          <w:rFonts w:eastAsiaTheme="minorHAnsi"/>
          <w:b/>
          <w:bCs/>
          <w:sz w:val="32"/>
          <w:szCs w:val="32"/>
        </w:rPr>
        <w:t xml:space="preserve">The ARRL Foundation Scholarship Program </w:t>
      </w:r>
      <w:r w:rsidR="00321C82">
        <w:rPr>
          <w:rFonts w:eastAsiaTheme="minorHAnsi"/>
          <w:b/>
          <w:bCs/>
          <w:sz w:val="32"/>
          <w:szCs w:val="32"/>
        </w:rPr>
        <w:t>Open Through Dec 31st</w:t>
      </w:r>
    </w:p>
    <w:p w14:paraId="0C02497B" w14:textId="77777777" w:rsidR="00AF72EB" w:rsidRPr="00AF72EB" w:rsidRDefault="00AF72EB" w:rsidP="00AF72EB">
      <w:pPr>
        <w:rPr>
          <w:rFonts w:eastAsiaTheme="minorHAnsi"/>
          <w:b/>
          <w:bCs/>
        </w:rPr>
      </w:pPr>
    </w:p>
    <w:p w14:paraId="4EC9BAA4" w14:textId="77777777" w:rsidR="00AF72EB" w:rsidRPr="00AF72EB" w:rsidRDefault="00AF72EB" w:rsidP="00AF72EB">
      <w:pPr>
        <w:rPr>
          <w:rFonts w:eastAsiaTheme="minorHAnsi"/>
        </w:rPr>
      </w:pPr>
      <w:r w:rsidRPr="00AF72EB">
        <w:rPr>
          <w:rFonts w:eastAsiaTheme="minorHAnsi"/>
        </w:rPr>
        <w:t>The ARRL Foundation Scholarship application period for the academic year 2022-2023 opens on November 1</w:t>
      </w:r>
      <w:r w:rsidRPr="00AF72EB">
        <w:rPr>
          <w:rFonts w:eastAsiaTheme="minorHAnsi"/>
          <w:vertAlign w:val="superscript"/>
        </w:rPr>
        <w:t>st</w:t>
      </w:r>
      <w:r w:rsidRPr="00AF72EB">
        <w:rPr>
          <w:rFonts w:eastAsiaTheme="minorHAnsi"/>
        </w:rPr>
        <w:t xml:space="preserve"> and ends on December 31, 2021.  I am asking you as a Section Manager to notify your Section membership of this opportunity. The Foundation issued $550,000 in scholarships for 2021-2022 and for the academic year 2022-2023 there has been a significant increase in the number of large dollar scholarships available thanks to a generous contribution from Amateur Radio Digital Communications, Inc. (ARDC).  </w:t>
      </w:r>
    </w:p>
    <w:p w14:paraId="2C09FFF1" w14:textId="77777777" w:rsidR="00AF72EB" w:rsidRPr="00AF72EB" w:rsidRDefault="00AF72EB" w:rsidP="00AF72EB">
      <w:pPr>
        <w:rPr>
          <w:rFonts w:eastAsiaTheme="minorHAnsi"/>
        </w:rPr>
      </w:pPr>
    </w:p>
    <w:p w14:paraId="16AC9CA4" w14:textId="77777777" w:rsidR="00AF72EB" w:rsidRPr="00AF72EB" w:rsidRDefault="00AF72EB" w:rsidP="00AF72EB">
      <w:pPr>
        <w:rPr>
          <w:rFonts w:eastAsiaTheme="minorHAnsi"/>
        </w:rPr>
      </w:pPr>
      <w:r w:rsidRPr="00AF72EB">
        <w:rPr>
          <w:rFonts w:eastAsiaTheme="minorHAnsi"/>
        </w:rPr>
        <w:t xml:space="preserve">For the academic year 2022-2023, 130 scholarships will be offered totaling $900,000!  There are twenty $25,000 scholarships, four $15,000, seventeen $10,000 scholarships, nine $5,000 scholarships as well as dozens of $1,000 and $500 scholarships.  </w:t>
      </w:r>
    </w:p>
    <w:p w14:paraId="7701FC1E" w14:textId="77777777" w:rsidR="00AF72EB" w:rsidRPr="00AF72EB" w:rsidRDefault="00AF72EB" w:rsidP="00AF72EB">
      <w:pPr>
        <w:rPr>
          <w:rFonts w:eastAsiaTheme="minorHAnsi"/>
        </w:rPr>
      </w:pPr>
    </w:p>
    <w:p w14:paraId="2232021D" w14:textId="77777777" w:rsidR="00AF72EB" w:rsidRPr="00AF72EB" w:rsidRDefault="00AF72EB" w:rsidP="00AF72EB">
      <w:pPr>
        <w:rPr>
          <w:rFonts w:eastAsiaTheme="minorHAnsi"/>
        </w:rPr>
      </w:pPr>
      <w:r w:rsidRPr="00AF72EB">
        <w:rPr>
          <w:rFonts w:eastAsiaTheme="minorHAnsi"/>
        </w:rPr>
        <w:t>The descriptions of the many scholarships available are on line.</w:t>
      </w:r>
    </w:p>
    <w:p w14:paraId="7387C5B5" w14:textId="77777777" w:rsidR="00AF72EB" w:rsidRPr="00AF72EB" w:rsidRDefault="00AF72EB" w:rsidP="00AF72EB">
      <w:pPr>
        <w:rPr>
          <w:rFonts w:eastAsiaTheme="minorHAnsi"/>
        </w:rPr>
      </w:pPr>
    </w:p>
    <w:p w14:paraId="3AB8B348" w14:textId="77777777" w:rsidR="00AF72EB" w:rsidRPr="00AF72EB" w:rsidRDefault="00F17B70" w:rsidP="00AF72EB">
      <w:pPr>
        <w:rPr>
          <w:rFonts w:eastAsiaTheme="minorHAnsi"/>
        </w:rPr>
      </w:pPr>
      <w:hyperlink r:id="rId38" w:history="1">
        <w:r w:rsidR="00AF72EB" w:rsidRPr="00AF72EB">
          <w:rPr>
            <w:rFonts w:eastAsiaTheme="minorHAnsi"/>
            <w:color w:val="0563C1" w:themeColor="hyperlink"/>
            <w:u w:val="single"/>
          </w:rPr>
          <w:t>http://www.arrl.org/scholarship-descriptions</w:t>
        </w:r>
      </w:hyperlink>
      <w:r w:rsidR="00AF72EB" w:rsidRPr="00AF72EB">
        <w:rPr>
          <w:rFonts w:eastAsiaTheme="minorHAnsi"/>
        </w:rPr>
        <w:t xml:space="preserve"> </w:t>
      </w:r>
    </w:p>
    <w:p w14:paraId="5AC294D1" w14:textId="77777777" w:rsidR="00AF72EB" w:rsidRPr="00AF72EB" w:rsidRDefault="00AF72EB" w:rsidP="00AF72EB">
      <w:pPr>
        <w:rPr>
          <w:rFonts w:eastAsiaTheme="minorHAnsi"/>
        </w:rPr>
      </w:pPr>
    </w:p>
    <w:p w14:paraId="75D3F096" w14:textId="77777777" w:rsidR="00AF72EB" w:rsidRPr="00AF72EB" w:rsidRDefault="00AF72EB" w:rsidP="00AF72EB">
      <w:pPr>
        <w:rPr>
          <w:rFonts w:eastAsiaTheme="minorHAnsi"/>
        </w:rPr>
      </w:pPr>
      <w:r w:rsidRPr="00AF72EB">
        <w:rPr>
          <w:rFonts w:eastAsiaTheme="minorHAnsi"/>
        </w:rPr>
        <w:t>It is also very easy to apply as the scholarship application is on line.</w:t>
      </w:r>
    </w:p>
    <w:p w14:paraId="5EC1A273" w14:textId="77777777" w:rsidR="00AF72EB" w:rsidRPr="00AF72EB" w:rsidRDefault="00AF72EB" w:rsidP="00AF72EB">
      <w:pPr>
        <w:rPr>
          <w:rFonts w:eastAsiaTheme="minorHAnsi"/>
        </w:rPr>
      </w:pPr>
    </w:p>
    <w:p w14:paraId="45820EA3" w14:textId="77777777" w:rsidR="00AF72EB" w:rsidRPr="00AF72EB" w:rsidRDefault="00F17B70" w:rsidP="00AF72EB">
      <w:pPr>
        <w:rPr>
          <w:rFonts w:eastAsiaTheme="minorHAnsi"/>
          <w:color w:val="0563C1" w:themeColor="hyperlink"/>
          <w:u w:val="single"/>
        </w:rPr>
      </w:pPr>
      <w:hyperlink r:id="rId39" w:history="1">
        <w:r w:rsidR="00AF72EB" w:rsidRPr="00AF72EB">
          <w:rPr>
            <w:rFonts w:eastAsiaTheme="minorHAnsi"/>
            <w:color w:val="0563C1" w:themeColor="hyperlink"/>
            <w:u w:val="single"/>
          </w:rPr>
          <w:t>http://www.arrl.org/scholarship-application</w:t>
        </w:r>
      </w:hyperlink>
    </w:p>
    <w:p w14:paraId="29785C88" w14:textId="77777777" w:rsidR="00AF72EB" w:rsidRPr="00AF72EB" w:rsidRDefault="00AF72EB" w:rsidP="00AF72EB">
      <w:pPr>
        <w:rPr>
          <w:rFonts w:eastAsiaTheme="minorHAnsi"/>
        </w:rPr>
      </w:pPr>
    </w:p>
    <w:p w14:paraId="098294AB" w14:textId="77777777" w:rsidR="00AF72EB" w:rsidRPr="00AF72EB" w:rsidRDefault="00AF72EB" w:rsidP="00AF72EB">
      <w:pPr>
        <w:rPr>
          <w:rFonts w:eastAsiaTheme="minorHAnsi"/>
        </w:rPr>
      </w:pPr>
      <w:r w:rsidRPr="00AF72EB">
        <w:rPr>
          <w:rFonts w:eastAsiaTheme="minorHAnsi"/>
        </w:rPr>
        <w:t>Since only amateur radio operator students may apply, the chances of being selected for a scholarship are good.  It would be a shame for your members to miss this opportunity.  Please place a notice in your Newsletter or send a separate E-Mail to your Section to let your members know that the ARRL Foundation offers over 130 scholarships and it only takes a simple online application to apply.</w:t>
      </w:r>
    </w:p>
    <w:p w14:paraId="718E0DA1" w14:textId="77777777" w:rsidR="00AF72EB" w:rsidRPr="00AF72EB" w:rsidRDefault="00AF72EB" w:rsidP="00AF72EB">
      <w:pPr>
        <w:rPr>
          <w:rFonts w:eastAsiaTheme="minorHAnsi"/>
        </w:rPr>
      </w:pPr>
    </w:p>
    <w:p w14:paraId="71ADCB74" w14:textId="77777777" w:rsidR="00AF72EB" w:rsidRPr="00AF72EB" w:rsidRDefault="00AF72EB" w:rsidP="00AF72EB">
      <w:pPr>
        <w:rPr>
          <w:rFonts w:eastAsiaTheme="minorHAnsi"/>
        </w:rPr>
      </w:pPr>
      <w:r w:rsidRPr="00AF72EB">
        <w:rPr>
          <w:rFonts w:eastAsiaTheme="minorHAnsi"/>
        </w:rPr>
        <w:t xml:space="preserve">Since 1973, the ARRL Foundation, with the generosity of many donors and the hard work of a long line of dedicated Foundation Directors, has had a positive impact on the lives of many young amateur radio operator students.  To ensure that this positive impact does not wane, I ask each of you to timely notify your members of this opportunity.  Being awarded an ARRL Foundation scholarship could mean the difference in whether a student can pursue their education in 2022-2023 or not.  </w:t>
      </w:r>
    </w:p>
    <w:p w14:paraId="3363059F" w14:textId="77777777" w:rsidR="00AF72EB" w:rsidRPr="00AF72EB" w:rsidRDefault="00AF72EB" w:rsidP="00AF72EB">
      <w:pPr>
        <w:rPr>
          <w:rFonts w:eastAsiaTheme="minorHAnsi"/>
        </w:rPr>
      </w:pPr>
    </w:p>
    <w:p w14:paraId="78DB6E90" w14:textId="77777777" w:rsidR="00AF72EB" w:rsidRPr="00AF72EB" w:rsidRDefault="00AF72EB" w:rsidP="00AF72EB">
      <w:pPr>
        <w:rPr>
          <w:rFonts w:eastAsiaTheme="minorHAnsi"/>
        </w:rPr>
      </w:pPr>
      <w:r w:rsidRPr="00AF72EB">
        <w:rPr>
          <w:rFonts w:eastAsiaTheme="minorHAnsi"/>
        </w:rPr>
        <w:t xml:space="preserve">Thank you.  </w:t>
      </w:r>
    </w:p>
    <w:p w14:paraId="152D874C" w14:textId="77777777" w:rsidR="00AF72EB" w:rsidRPr="00AF72EB" w:rsidRDefault="00AF72EB" w:rsidP="00AF72EB">
      <w:pPr>
        <w:rPr>
          <w:rFonts w:eastAsiaTheme="minorHAnsi"/>
        </w:rPr>
      </w:pPr>
    </w:p>
    <w:p w14:paraId="0EAC2130" w14:textId="77777777" w:rsidR="00AF72EB" w:rsidRPr="00AF72EB" w:rsidRDefault="00AF72EB" w:rsidP="00AF72EB">
      <w:pPr>
        <w:rPr>
          <w:rFonts w:eastAsiaTheme="minorHAnsi"/>
        </w:rPr>
      </w:pPr>
      <w:r w:rsidRPr="00AF72EB">
        <w:rPr>
          <w:rFonts w:eastAsiaTheme="minorHAnsi"/>
        </w:rPr>
        <w:t>Dr David Woolweaver, K5RAV</w:t>
      </w:r>
    </w:p>
    <w:p w14:paraId="7C81F936" w14:textId="77777777" w:rsidR="00AF72EB" w:rsidRPr="00AF72EB" w:rsidRDefault="00AF72EB" w:rsidP="00AF72EB">
      <w:pPr>
        <w:rPr>
          <w:rFonts w:eastAsiaTheme="minorHAnsi"/>
        </w:rPr>
      </w:pPr>
      <w:r w:rsidRPr="00AF72EB">
        <w:rPr>
          <w:rFonts w:eastAsiaTheme="minorHAnsi"/>
        </w:rPr>
        <w:t>President, ARRL Foundation</w:t>
      </w:r>
    </w:p>
    <w:p w14:paraId="081A38FF" w14:textId="0B617858" w:rsidR="005576A8" w:rsidRDefault="005576A8" w:rsidP="009C42BF">
      <w:pPr>
        <w:widowControl w:val="0"/>
        <w:pBdr>
          <w:bottom w:val="single" w:sz="12" w:space="1" w:color="auto"/>
        </w:pBdr>
        <w:contextualSpacing/>
        <w:rPr>
          <w:b/>
          <w:i/>
          <w:sz w:val="32"/>
          <w:szCs w:val="32"/>
        </w:rPr>
      </w:pPr>
    </w:p>
    <w:p w14:paraId="78AA1ED8" w14:textId="55F95013" w:rsidR="00E020F1" w:rsidRDefault="00E020F1" w:rsidP="00E020F1">
      <w:pPr>
        <w:rPr>
          <w:sz w:val="38"/>
          <w:szCs w:val="38"/>
        </w:rPr>
      </w:pPr>
    </w:p>
    <w:p w14:paraId="204F0162" w14:textId="07EB264B" w:rsidR="00703A7A" w:rsidRPr="00703A7A" w:rsidRDefault="00703A7A" w:rsidP="009C42BF">
      <w:pPr>
        <w:widowControl w:val="0"/>
        <w:contextualSpacing/>
        <w:rPr>
          <w:b/>
          <w:iCs/>
          <w:u w:val="single"/>
        </w:rPr>
      </w:pPr>
    </w:p>
    <w:p w14:paraId="116E5A06" w14:textId="378E531A" w:rsidR="00E020F1" w:rsidRDefault="00E020F1" w:rsidP="009C42BF">
      <w:pPr>
        <w:widowControl w:val="0"/>
        <w:contextualSpacing/>
        <w:rPr>
          <w:b/>
          <w:i/>
          <w:sz w:val="32"/>
          <w:szCs w:val="32"/>
        </w:rPr>
      </w:pPr>
    </w:p>
    <w:p w14:paraId="0A314A0A" w14:textId="1A5EF728"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0"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009B5E36"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57AD1CB1">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2F47AF12" w14:textId="4C01E723" w:rsidR="00850810" w:rsidRDefault="00850810" w:rsidP="00894A45">
      <w:pPr>
        <w:widowControl w:val="0"/>
        <w:pBdr>
          <w:bottom w:val="single" w:sz="12" w:space="1" w:color="auto"/>
        </w:pBdr>
        <w:contextualSpacing/>
        <w:rPr>
          <w:noProof/>
        </w:rPr>
      </w:pPr>
    </w:p>
    <w:p w14:paraId="447B47BB" w14:textId="1D535547" w:rsidR="00262F42" w:rsidRDefault="00262F42"/>
    <w:p w14:paraId="0BA47F6D" w14:textId="3386FEA3" w:rsidR="005576A8" w:rsidRDefault="005576A8" w:rsidP="00FB226F">
      <w:pPr>
        <w:rPr>
          <w:b/>
          <w:iCs/>
          <w:sz w:val="28"/>
          <w:szCs w:val="28"/>
          <w:u w:val="single"/>
        </w:rPr>
      </w:pPr>
      <w:r>
        <w:rPr>
          <w:b/>
          <w:iCs/>
          <w:sz w:val="28"/>
          <w:szCs w:val="28"/>
          <w:u w:val="single"/>
        </w:rPr>
        <w:t>Portage County Amateur Radio Service (PCARS)</w:t>
      </w:r>
    </w:p>
    <w:p w14:paraId="2A06EE6C" w14:textId="50D74B96" w:rsidR="005576A8" w:rsidRDefault="005576A8" w:rsidP="00FB226F">
      <w:pPr>
        <w:rPr>
          <w:b/>
          <w:iCs/>
          <w:sz w:val="28"/>
          <w:szCs w:val="28"/>
          <w:u w:val="single"/>
        </w:rPr>
      </w:pPr>
    </w:p>
    <w:p w14:paraId="1AF3A58B" w14:textId="6E7B998C" w:rsidR="005576A8" w:rsidRDefault="00B254E9" w:rsidP="00FB226F">
      <w:pPr>
        <w:rPr>
          <w:bCs/>
          <w:iCs/>
        </w:rPr>
      </w:pPr>
      <w:r>
        <w:rPr>
          <w:noProof/>
        </w:rPr>
        <w:drawing>
          <wp:anchor distT="0" distB="0" distL="114300" distR="114300" simplePos="0" relativeHeight="253011968" behindDoc="0" locked="0" layoutInCell="1" allowOverlap="1" wp14:anchorId="72DA12EB" wp14:editId="16BE8AD2">
            <wp:simplePos x="0" y="0"/>
            <wp:positionH relativeFrom="margin">
              <wp:align>left</wp:align>
            </wp:positionH>
            <wp:positionV relativeFrom="paragraph">
              <wp:posOffset>101600</wp:posOffset>
            </wp:positionV>
            <wp:extent cx="4595495" cy="3679190"/>
            <wp:effectExtent l="0" t="0" r="0" b="0"/>
            <wp:wrapSquare wrapText="bothSides"/>
            <wp:docPr id="31" name="Picture 3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posing for a photo&#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95495" cy="367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AE6">
        <w:rPr>
          <w:bCs/>
          <w:iCs/>
        </w:rPr>
        <w:t>PCARS has done it again!  For the 16</w:t>
      </w:r>
      <w:r w:rsidR="00C14AE6" w:rsidRPr="00C14AE6">
        <w:rPr>
          <w:bCs/>
          <w:iCs/>
          <w:vertAlign w:val="superscript"/>
        </w:rPr>
        <w:t>th</w:t>
      </w:r>
      <w:r w:rsidR="00C14AE6">
        <w:rPr>
          <w:bCs/>
          <w:iCs/>
        </w:rPr>
        <w:t xml:space="preserve"> year in a row, they have made an </w:t>
      </w:r>
      <w:r w:rsidR="00F87408">
        <w:rPr>
          <w:bCs/>
          <w:iCs/>
        </w:rPr>
        <w:t>increasing donation of</w:t>
      </w:r>
      <w:r w:rsidR="00C14AE6">
        <w:rPr>
          <w:bCs/>
          <w:iCs/>
        </w:rPr>
        <w:t xml:space="preserve"> funds for The Center of Hope in Ravenna.  </w:t>
      </w:r>
      <w:r w:rsidR="00F87408">
        <w:rPr>
          <w:bCs/>
          <w:iCs/>
        </w:rPr>
        <w:t>As a part of Family and Community Services, The Center of Hope provide meals, food and nutritional information to folks in Portage County who need assistance.  This year</w:t>
      </w:r>
      <w:r w:rsidR="003A6BF9">
        <w:rPr>
          <w:bCs/>
          <w:iCs/>
        </w:rPr>
        <w:t>’</w:t>
      </w:r>
      <w:r w:rsidR="00F87408">
        <w:rPr>
          <w:bCs/>
          <w:iCs/>
        </w:rPr>
        <w:t xml:space="preserve">s donation totaled </w:t>
      </w:r>
      <w:r w:rsidR="003A6BF9">
        <w:rPr>
          <w:bCs/>
          <w:iCs/>
        </w:rPr>
        <w:t xml:space="preserve">$10,471.76.  The total over the 16 years is now well over $60,000!  </w:t>
      </w:r>
    </w:p>
    <w:p w14:paraId="49536688" w14:textId="08AD50E7" w:rsidR="00AE7869" w:rsidRDefault="00AE7869" w:rsidP="00FB226F">
      <w:pPr>
        <w:rPr>
          <w:bCs/>
          <w:iCs/>
        </w:rPr>
      </w:pPr>
    </w:p>
    <w:p w14:paraId="7C0557F3" w14:textId="1A464293" w:rsidR="00B254E9" w:rsidRDefault="00B254E9" w:rsidP="00FB226F">
      <w:pPr>
        <w:rPr>
          <w:bCs/>
          <w:iCs/>
        </w:rPr>
      </w:pPr>
      <w:r>
        <w:rPr>
          <w:bCs/>
          <w:iCs/>
        </w:rPr>
        <w:t>Pictured here are ( left to right ) LaJoyce Harris – Program Manager for Center of Hope, Mark Frisone – President of Family and Community Services, Paul Hyland – KE8EGF, PCARS Treasurer and Mike Szabo – N8WCP, PCARS VP.</w:t>
      </w:r>
    </w:p>
    <w:p w14:paraId="2AEC1FF1" w14:textId="64E616E6" w:rsidR="00C343D1" w:rsidRDefault="00C343D1" w:rsidP="00B60730">
      <w:pPr>
        <w:shd w:val="clear" w:color="auto" w:fill="FFFFFF"/>
        <w:spacing w:after="160"/>
        <w:rPr>
          <w:color w:val="222222"/>
        </w:rPr>
      </w:pPr>
    </w:p>
    <w:p w14:paraId="672787E3" w14:textId="77777777" w:rsidR="00C343D1" w:rsidRDefault="00C343D1" w:rsidP="00B60730">
      <w:pPr>
        <w:shd w:val="clear" w:color="auto" w:fill="FFFFFF"/>
        <w:spacing w:after="160"/>
        <w:rPr>
          <w:rFonts w:ascii="Arial" w:hAnsi="Arial" w:cs="Arial"/>
          <w:color w:val="222222"/>
        </w:rPr>
      </w:pPr>
    </w:p>
    <w:p w14:paraId="25A7A62C" w14:textId="7AB18B91" w:rsidR="00EB315A" w:rsidRPr="00EB315A" w:rsidRDefault="00EB315A" w:rsidP="00FB226F">
      <w:pPr>
        <w:rPr>
          <w:b/>
          <w:bCs/>
          <w:i/>
          <w:sz w:val="28"/>
          <w:szCs w:val="28"/>
        </w:rPr>
      </w:pPr>
      <w:r>
        <w:rPr>
          <w:b/>
          <w:bCs/>
          <w:noProof/>
        </w:rPr>
        <w:t>__________________________________________________________________________________________</w:t>
      </w:r>
    </w:p>
    <w:p w14:paraId="550A904C" w14:textId="77777777" w:rsidR="00C343D1" w:rsidRDefault="00C343D1" w:rsidP="009563D1">
      <w:pPr>
        <w:widowControl w:val="0"/>
        <w:contextualSpacing/>
        <w:rPr>
          <w:rFonts w:ascii="Arial" w:hAnsi="Arial" w:cs="Arial"/>
          <w:color w:val="222222"/>
          <w:sz w:val="32"/>
          <w:szCs w:val="32"/>
          <w:shd w:val="clear" w:color="auto" w:fill="FFFFFF"/>
        </w:rPr>
      </w:pPr>
    </w:p>
    <w:p w14:paraId="584968CA" w14:textId="43CCC0DB" w:rsidR="009563D1" w:rsidRDefault="009563D1" w:rsidP="009563D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1345F204" w14:textId="77777777" w:rsidR="009563D1" w:rsidRPr="00CF2C7D" w:rsidRDefault="009563D1" w:rsidP="009563D1">
      <w:pPr>
        <w:widowControl w:val="0"/>
        <w:contextualSpacing/>
        <w:rPr>
          <w:rFonts w:ascii="Arial" w:hAnsi="Arial" w:cs="Arial"/>
          <w:color w:val="222222"/>
          <w:sz w:val="32"/>
          <w:szCs w:val="32"/>
          <w:shd w:val="clear" w:color="auto" w:fill="FFFFFF"/>
        </w:rPr>
      </w:pPr>
    </w:p>
    <w:p w14:paraId="7D6234C1" w14:textId="77777777" w:rsidR="009563D1" w:rsidRPr="00AE7F01" w:rsidRDefault="009563D1" w:rsidP="009563D1">
      <w:pPr>
        <w:widowControl w:val="0"/>
        <w:contextualSpacing/>
        <w:rPr>
          <w:color w:val="222222"/>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3" w:history="1">
        <w:r w:rsidRPr="00AE7F01">
          <w:rPr>
            <w:rStyle w:val="Hyperlink"/>
            <w:shd w:val="clear" w:color="auto" w:fill="FFFFFF"/>
          </w:rPr>
          <w:t>exams.w8bi@gmail.com</w:t>
        </w:r>
      </w:hyperlink>
    </w:p>
    <w:p w14:paraId="7DF8D860" w14:textId="08C49ECA" w:rsidR="009563D1" w:rsidRPr="00AE7F01" w:rsidRDefault="009563D1" w:rsidP="009563D1">
      <w:pPr>
        <w:widowControl w:val="0"/>
        <w:contextualSpacing/>
        <w:rPr>
          <w:color w:val="222222"/>
          <w:shd w:val="clear" w:color="auto" w:fill="FFFFFF"/>
        </w:rPr>
      </w:pPr>
    </w:p>
    <w:p w14:paraId="4E91CD11" w14:textId="23E9CC1D"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7F93FA05" w14:textId="353CAC9C" w:rsidR="009563D1" w:rsidRPr="005D5D7F" w:rsidRDefault="00792C25" w:rsidP="009563D1">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009563D1" w:rsidRPr="005D5D7F">
        <w:rPr>
          <w:color w:val="333333"/>
        </w:rPr>
        <w:t xml:space="preserve">Please visit the PCARS web site and check out the information about VE testing in the latest newsletter </w:t>
      </w:r>
      <w:r w:rsidR="009563D1">
        <w:rPr>
          <w:color w:val="333333"/>
        </w:rPr>
        <w:t xml:space="preserve">at </w:t>
      </w:r>
      <w:hyperlink r:id="rId44" w:history="1">
        <w:r w:rsidR="009563D1" w:rsidRPr="00593A41">
          <w:rPr>
            <w:rStyle w:val="Hyperlink"/>
          </w:rPr>
          <w:t>www.portcars.org</w:t>
        </w:r>
      </w:hyperlink>
      <w:r w:rsidR="009563D1">
        <w:rPr>
          <w:color w:val="333333"/>
        </w:rPr>
        <w:t xml:space="preserve"> .</w:t>
      </w:r>
    </w:p>
    <w:p w14:paraId="6AEB8D12" w14:textId="6B8F01E5" w:rsidR="009563D1" w:rsidRPr="005D5D7F" w:rsidRDefault="009563D1" w:rsidP="009563D1">
      <w:pPr>
        <w:textAlignment w:val="baseline"/>
        <w:rPr>
          <w:color w:val="333333"/>
        </w:rPr>
      </w:pPr>
      <w:r w:rsidRPr="005D5D7F">
        <w:rPr>
          <w:color w:val="333333"/>
        </w:rPr>
        <w:t>If you have any questions, don’t hesitate to contact me at KB8UUZ@gmail,com</w:t>
      </w:r>
    </w:p>
    <w:p w14:paraId="3CA3B761" w14:textId="2378C761" w:rsidR="009563D1" w:rsidRDefault="009563D1" w:rsidP="009563D1">
      <w:pPr>
        <w:textAlignment w:val="baseline"/>
        <w:rPr>
          <w:color w:val="333333"/>
        </w:rPr>
      </w:pPr>
    </w:p>
    <w:p w14:paraId="302B6AA9" w14:textId="2C653AEC" w:rsidR="009563D1" w:rsidRPr="009563D1" w:rsidRDefault="009563D1" w:rsidP="009563D1">
      <w:pPr>
        <w:shd w:val="clear" w:color="auto" w:fill="FFFFFF"/>
        <w:rPr>
          <w:rFonts w:ascii="Arial" w:hAnsi="Arial" w:cs="Arial"/>
          <w:color w:val="222222"/>
        </w:rPr>
      </w:pPr>
      <w:r w:rsidRPr="009563D1">
        <w:rPr>
          <w:b/>
          <w:bCs/>
          <w:color w:val="222222"/>
          <w:u w:val="single"/>
        </w:rPr>
        <w:t>The Milford Amateur Radio Club</w:t>
      </w:r>
      <w:r w:rsidR="00792C25">
        <w:rPr>
          <w:b/>
          <w:bCs/>
          <w:color w:val="222222"/>
          <w:u w:val="single"/>
        </w:rPr>
        <w:t xml:space="preserve"> (</w:t>
      </w:r>
      <w:r w:rsidRPr="009563D1">
        <w:rPr>
          <w:b/>
          <w:bCs/>
          <w:color w:val="222222"/>
          <w:u w:val="single"/>
        </w:rPr>
        <w:t>MARC</w:t>
      </w:r>
      <w:r w:rsidR="00792C25">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138AF58E" w14:textId="0B3D50F3" w:rsidR="009563D1" w:rsidRPr="009563D1" w:rsidRDefault="009563D1" w:rsidP="009563D1">
      <w:pPr>
        <w:shd w:val="clear" w:color="auto" w:fill="FFFFFF"/>
        <w:rPr>
          <w:rFonts w:ascii="Arial" w:hAnsi="Arial" w:cs="Arial"/>
          <w:color w:val="222222"/>
        </w:rPr>
      </w:pPr>
      <w:r w:rsidRPr="009563D1">
        <w:rPr>
          <w:color w:val="222222"/>
        </w:rPr>
        <w:t> Please pre-register at </w:t>
      </w:r>
      <w:hyperlink r:id="rId45" w:tgtFrame="_blank" w:history="1">
        <w:r w:rsidRPr="009563D1">
          <w:rPr>
            <w:color w:val="1155CC"/>
            <w:u w:val="single"/>
          </w:rPr>
          <w:t>www.milfordhamradio.org</w:t>
        </w:r>
      </w:hyperlink>
    </w:p>
    <w:p w14:paraId="54FB0C2C" w14:textId="5C471AA7" w:rsidR="009563D1" w:rsidRDefault="009563D1" w:rsidP="009563D1">
      <w:pPr>
        <w:shd w:val="clear" w:color="auto" w:fill="FFFFFF"/>
        <w:rPr>
          <w:color w:val="222222"/>
        </w:rPr>
      </w:pPr>
      <w:r w:rsidRPr="009563D1">
        <w:rPr>
          <w:color w:val="222222"/>
        </w:rPr>
        <w:t> </w:t>
      </w:r>
    </w:p>
    <w:p w14:paraId="502E76F6" w14:textId="0EC567B4" w:rsidR="009563D1" w:rsidRDefault="009563D1" w:rsidP="009563D1">
      <w:pPr>
        <w:pBdr>
          <w:bottom w:val="single" w:sz="12" w:space="1" w:color="auto"/>
        </w:pBdr>
        <w:textAlignment w:val="baseline"/>
        <w:rPr>
          <w:color w:val="333333"/>
        </w:rPr>
      </w:pPr>
    </w:p>
    <w:p w14:paraId="3F75C506" w14:textId="4CB40051" w:rsidR="009563D1" w:rsidRDefault="009563D1">
      <w:pPr>
        <w:rPr>
          <w:rFonts w:ascii="Arial" w:hAnsi="Arial" w:cs="Arial"/>
          <w:color w:val="222222"/>
          <w:sz w:val="36"/>
          <w:szCs w:val="36"/>
          <w:shd w:val="clear" w:color="auto" w:fill="FFFFFF"/>
        </w:rPr>
      </w:pPr>
    </w:p>
    <w:p w14:paraId="2A7E43D8" w14:textId="737A842B" w:rsidR="002040F5" w:rsidRPr="009C34A3" w:rsidRDefault="002040F5" w:rsidP="00522FDA">
      <w:pPr>
        <w:shd w:val="clear" w:color="auto" w:fill="FFFFFF"/>
        <w:rPr>
          <w:rFonts w:ascii="Arial" w:hAnsi="Arial" w:cs="Arial"/>
          <w:color w:val="222222"/>
        </w:rPr>
      </w:pPr>
      <w:bookmarkStart w:id="25" w:name="_6kxzgxllf7yc" w:colFirst="0" w:colLast="0"/>
      <w:bookmarkEnd w:id="25"/>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6"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068F1BA5" w14:textId="77777777" w:rsidR="002E674F" w:rsidRDefault="002E674F" w:rsidP="009C42BF">
      <w:pPr>
        <w:widowControl w:val="0"/>
        <w:contextualSpacing/>
        <w:rPr>
          <w:b/>
          <w:bCs/>
          <w:u w:val="single"/>
        </w:rPr>
      </w:pPr>
    </w:p>
    <w:p w14:paraId="19F59554" w14:textId="22A3F232"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_______________________________________________________________________________</w:t>
      </w:r>
      <w:r w:rsidR="00B711A3" w:rsidRPr="00D52612">
        <w:rPr>
          <w:b/>
          <w:bCs/>
          <w:u w:val="single"/>
        </w:rPr>
        <w:t>___________</w:t>
      </w:r>
    </w:p>
    <w:p w14:paraId="153B6C7E" w14:textId="4165B253" w:rsidR="00627E36" w:rsidRDefault="00627E36" w:rsidP="00C630C7">
      <w:pPr>
        <w:shd w:val="clear" w:color="auto" w:fill="FFFFFF"/>
        <w:rPr>
          <w:b/>
          <w:bCs/>
          <w:i/>
          <w:iCs/>
          <w:sz w:val="28"/>
          <w:szCs w:val="28"/>
        </w:rPr>
      </w:pPr>
      <w:bookmarkStart w:id="26" w:name="_Hlk72047102"/>
      <w:bookmarkEnd w:id="26"/>
    </w:p>
    <w:p w14:paraId="41E5A8B8" w14:textId="7576FC15" w:rsidR="002255BF" w:rsidRPr="002255BF" w:rsidRDefault="002255BF" w:rsidP="002255BF">
      <w:pPr>
        <w:shd w:val="clear" w:color="auto" w:fill="FFFFFF"/>
        <w:rPr>
          <w:color w:val="000000"/>
          <w:sz w:val="36"/>
          <w:szCs w:val="36"/>
        </w:rPr>
      </w:pPr>
      <w:bookmarkStart w:id="27" w:name="dx"/>
      <w:bookmarkEnd w:id="27"/>
      <w:r w:rsidRPr="002255BF">
        <w:rPr>
          <w:noProof/>
          <w:color w:val="000000"/>
          <w:sz w:val="36"/>
          <w:szCs w:val="36"/>
        </w:rPr>
        <w:drawing>
          <wp:anchor distT="0" distB="0" distL="114300" distR="114300" simplePos="0" relativeHeight="253015040" behindDoc="0" locked="0" layoutInCell="1" allowOverlap="1" wp14:anchorId="129E5D9A" wp14:editId="120EAF64">
            <wp:simplePos x="0" y="0"/>
            <wp:positionH relativeFrom="column">
              <wp:posOffset>5019675</wp:posOffset>
            </wp:positionH>
            <wp:positionV relativeFrom="paragraph">
              <wp:posOffset>9525</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2255BF">
        <w:rPr>
          <w:color w:val="000000"/>
          <w:sz w:val="36"/>
          <w:szCs w:val="36"/>
        </w:rPr>
        <w:t>DX This Week – K9LA</w:t>
      </w:r>
    </w:p>
    <w:p w14:paraId="22867FA0" w14:textId="77777777" w:rsidR="002255BF" w:rsidRPr="002255BF" w:rsidRDefault="002255BF" w:rsidP="002255BF">
      <w:pPr>
        <w:shd w:val="clear" w:color="auto" w:fill="FFFFFF"/>
        <w:rPr>
          <w:color w:val="000000"/>
        </w:rPr>
      </w:pPr>
      <w:r w:rsidRPr="002255BF">
        <w:rPr>
          <w:color w:val="000000"/>
        </w:rPr>
        <w:t xml:space="preserve">Bill AJ8B (aj8b@arrl.net, @AJ8B, or www.aj8b.com) </w:t>
      </w:r>
    </w:p>
    <w:p w14:paraId="1CDADC5E" w14:textId="77777777" w:rsidR="002255BF" w:rsidRPr="002255BF" w:rsidRDefault="002255BF" w:rsidP="002255BF">
      <w:pPr>
        <w:shd w:val="clear" w:color="auto" w:fill="FFFFFF"/>
        <w:ind w:firstLine="720"/>
        <w:rPr>
          <w:color w:val="000000"/>
        </w:rPr>
      </w:pPr>
      <w:r w:rsidRPr="002255BF">
        <w:rPr>
          <w:color w:val="000000"/>
        </w:rPr>
        <w:tab/>
        <w:t>CWOPs Member #1567</w:t>
      </w:r>
    </w:p>
    <w:p w14:paraId="1344C151" w14:textId="77777777" w:rsidR="002255BF" w:rsidRPr="002255BF" w:rsidRDefault="002255BF" w:rsidP="002255BF">
      <w:pPr>
        <w:shd w:val="clear" w:color="auto" w:fill="FFFFFF"/>
        <w:ind w:firstLine="720"/>
        <w:rPr>
          <w:color w:val="000000"/>
        </w:rPr>
      </w:pPr>
    </w:p>
    <w:p w14:paraId="4FB8F89F" w14:textId="77777777" w:rsidR="002255BF" w:rsidRPr="002255BF" w:rsidRDefault="002255BF" w:rsidP="002255BF">
      <w:pPr>
        <w:shd w:val="clear" w:color="auto" w:fill="FFFFFF"/>
        <w:ind w:firstLine="720"/>
        <w:rPr>
          <w:color w:val="000000"/>
        </w:rPr>
      </w:pPr>
      <w:r w:rsidRPr="002255BF">
        <w:rPr>
          <w:color w:val="000000"/>
        </w:rPr>
        <w:t xml:space="preserve">This week the following entities were “spotted” by hams in the Midwest: Alaska, Algeria, Anguilla, Antigua &amp; Barbuda, Argentina, Australia, Azores, Bahamas, Barbados, Belgium, Bonaire, Brazil, Canada, Canary Islands, Ceuta &amp; Melilla, Chile, Cuba, Curacao, Cyprus, Czech Republic, Dominican Republic, Fed. Rep. of Germany, Fiji, France, Gabon, Georgia, Guam, Iceland, Ireland, Italy, Jamaica, Luxembourg, Madeira Islands, Malawi, Mali, Martinique, Mauritius, Mexico, Morocco, Northern Ireland, Panama, Portugal, Puerto Rico, Rwanda, Seychelles, South Africa, Spain, St. Lucia, Switzerland, Wales, and Western Sahara. This brings the total number of entities “spotted” in the Midwest to 215. When you add the 40 zones you get a CQ Marathon score </w:t>
      </w:r>
      <w:r w:rsidRPr="002255BF">
        <w:rPr>
          <w:color w:val="000000"/>
        </w:rPr>
        <w:lastRenderedPageBreak/>
        <w:t>of 255! Terrific considering, we are just coming out of a solar minimum. More on the CQ Marathon in a couple of weeks.</w:t>
      </w:r>
    </w:p>
    <w:p w14:paraId="0626CE72" w14:textId="77777777" w:rsidR="002255BF" w:rsidRPr="002255BF" w:rsidRDefault="002255BF" w:rsidP="002255BF">
      <w:pPr>
        <w:shd w:val="clear" w:color="auto" w:fill="FFFFFF"/>
        <w:ind w:firstLine="720"/>
        <w:rPr>
          <w:color w:val="000000"/>
        </w:rPr>
      </w:pPr>
    </w:p>
    <w:p w14:paraId="19CAA75C" w14:textId="77777777" w:rsidR="002255BF" w:rsidRPr="002255BF" w:rsidRDefault="002255BF" w:rsidP="002255BF">
      <w:pPr>
        <w:shd w:val="clear" w:color="auto" w:fill="FFFFFF"/>
        <w:ind w:firstLine="720"/>
        <w:rPr>
          <w:color w:val="000000"/>
        </w:rPr>
      </w:pPr>
      <w:r w:rsidRPr="002255BF">
        <w:rPr>
          <w:color w:val="000000"/>
        </w:rPr>
        <w:t>Although I was in Florida for Thanksgiving and driving back during the CQWW CW, I was able to remote to my Flex and do some contesting. I had previously only used RemotePC with my Yaesu FT-950 and enjoyed that experience. However, Flex makes it feel as if I were sitting in the shack sending CW. I would still prefer to be in person, but I can see the appeal of remote operating this way. Have you tried remote operating? If so, let me know what you use and what your success was. (aj8b@arrl.org)</w:t>
      </w:r>
    </w:p>
    <w:p w14:paraId="0E8333E4" w14:textId="77777777" w:rsidR="002255BF" w:rsidRPr="002255BF" w:rsidRDefault="002255BF" w:rsidP="002255BF">
      <w:pPr>
        <w:shd w:val="clear" w:color="auto" w:fill="FFFFFF"/>
        <w:ind w:firstLine="720"/>
        <w:rPr>
          <w:color w:val="000000"/>
        </w:rPr>
      </w:pPr>
    </w:p>
    <w:p w14:paraId="5A6A5F88" w14:textId="77777777" w:rsidR="002255BF" w:rsidRPr="002255BF" w:rsidRDefault="002255BF" w:rsidP="002255BF">
      <w:pPr>
        <w:shd w:val="clear" w:color="auto" w:fill="FFFFFF"/>
        <w:ind w:firstLine="720"/>
        <w:rPr>
          <w:color w:val="000000"/>
        </w:rPr>
      </w:pPr>
      <w:r w:rsidRPr="002255BF">
        <w:rPr>
          <w:color w:val="000000"/>
        </w:rPr>
        <w:t>I have been focusing on 160M this past couple of weeks with a fair amount of success. I have added 5 countries to my 160M count. By the time you read this, I will have the ½ wavelength Helically wound vertical up just in time for the ARRL 160M contest. I will let you know how it compares to my inverted “L”.</w:t>
      </w:r>
    </w:p>
    <w:p w14:paraId="3DDFDCF7" w14:textId="77777777" w:rsidR="002255BF" w:rsidRPr="002255BF" w:rsidRDefault="002255BF" w:rsidP="002255BF">
      <w:pPr>
        <w:shd w:val="clear" w:color="auto" w:fill="FFFFFF"/>
        <w:rPr>
          <w:color w:val="000000"/>
        </w:rPr>
      </w:pPr>
    </w:p>
    <w:p w14:paraId="502CD389" w14:textId="77777777" w:rsidR="002255BF" w:rsidRPr="002255BF" w:rsidRDefault="002255BF" w:rsidP="002255BF">
      <w:pPr>
        <w:shd w:val="clear" w:color="auto" w:fill="FFFFFF"/>
        <w:ind w:firstLine="720"/>
        <w:rPr>
          <w:color w:val="000000"/>
        </w:rPr>
      </w:pPr>
    </w:p>
    <w:p w14:paraId="62BC0682" w14:textId="77777777" w:rsidR="002255BF" w:rsidRPr="002255BF" w:rsidRDefault="002255BF" w:rsidP="002255BF">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255BF">
        <w:rPr>
          <w:rFonts w:asciiTheme="majorHAnsi" w:eastAsiaTheme="majorEastAsia" w:hAnsiTheme="majorHAnsi" w:cstheme="majorBidi"/>
          <w:color w:val="2F5496" w:themeColor="accent1" w:themeShade="BF"/>
          <w:sz w:val="32"/>
          <w:szCs w:val="32"/>
        </w:rPr>
        <w:t>DAH DIT DIT DIT DAH   DAH DIT DIT DIT DAH</w:t>
      </w:r>
    </w:p>
    <w:p w14:paraId="62529DF7" w14:textId="77777777" w:rsidR="002255BF" w:rsidRPr="002255BF" w:rsidRDefault="002255BF" w:rsidP="002255BF">
      <w:pPr>
        <w:shd w:val="clear" w:color="auto" w:fill="FFFFFF"/>
        <w:ind w:firstLine="720"/>
        <w:rPr>
          <w:color w:val="000000"/>
        </w:rPr>
      </w:pPr>
    </w:p>
    <w:p w14:paraId="1682E66C" w14:textId="77777777" w:rsidR="002255BF" w:rsidRPr="002255BF" w:rsidRDefault="002255BF" w:rsidP="002255BF">
      <w:pPr>
        <w:shd w:val="clear" w:color="auto" w:fill="FFFFFF"/>
        <w:rPr>
          <w:color w:val="000000"/>
        </w:rPr>
      </w:pPr>
    </w:p>
    <w:p w14:paraId="36CE80F8" w14:textId="77777777" w:rsidR="002255BF" w:rsidRPr="002255BF" w:rsidRDefault="002255BF" w:rsidP="002255BF">
      <w:pPr>
        <w:ind w:firstLine="720"/>
      </w:pPr>
      <w:r w:rsidRPr="002255BF">
        <w:t xml:space="preserve">Last week I reprinted an article regarding the layered method for protecting your shack PC. There have been two changes in the industry and product offerings since that was first printed. </w:t>
      </w:r>
    </w:p>
    <w:p w14:paraId="2B368BBA" w14:textId="77777777" w:rsidR="002255BF" w:rsidRPr="002255BF" w:rsidRDefault="002255BF" w:rsidP="002255BF">
      <w:pPr>
        <w:ind w:firstLine="720"/>
      </w:pPr>
      <w:r w:rsidRPr="002255BF">
        <w:t>#1 - Cisco Umbrella is now a corporate product and cannot be purchased for home use and is no longer free. OpenDNS, which was purchased by Cisco and turned into Umbrella, is a free, home user product.  (https://www.opendns.com/home-internet-security/) At the time of publication, you could go to the Cisco Umbrella site and launch over to the OpenDNS site. You can't do that anymore, However, the product is free and is available to consumers.</w:t>
      </w:r>
    </w:p>
    <w:p w14:paraId="669B2C0B" w14:textId="77777777" w:rsidR="002255BF" w:rsidRPr="002255BF" w:rsidRDefault="002255BF" w:rsidP="002255BF"/>
    <w:p w14:paraId="69F59B27" w14:textId="77777777" w:rsidR="002255BF" w:rsidRPr="002255BF" w:rsidRDefault="002255BF" w:rsidP="002255BF">
      <w:pPr>
        <w:ind w:firstLine="720"/>
      </w:pPr>
      <w:r w:rsidRPr="002255BF">
        <w:t>#2 - At the time we investigated Zero Day attack products, we evaluated 5 companies that provided corporate and consumer protection. The enterprise version was a per user charge and the consumer version was free. I just researched all 5 of those and none of them offer a free version anymore. My home copy of Morphisec continues to be updated, but that is due to the "grandfathering" of the products. As of June of 2022, it will no longer be available.</w:t>
      </w:r>
    </w:p>
    <w:p w14:paraId="0E4E1C5C" w14:textId="77777777" w:rsidR="002255BF" w:rsidRPr="002255BF" w:rsidRDefault="002255BF" w:rsidP="002255BF">
      <w:pPr>
        <w:ind w:firstLine="720"/>
      </w:pPr>
    </w:p>
    <w:p w14:paraId="65A2AC31" w14:textId="77777777" w:rsidR="002255BF" w:rsidRPr="002255BF" w:rsidRDefault="002255BF" w:rsidP="002255BF">
      <w:pPr>
        <w:ind w:firstLine="720"/>
      </w:pPr>
      <w:r w:rsidRPr="002255BF">
        <w:t xml:space="preserve">Sorry for the “old” information. </w:t>
      </w:r>
    </w:p>
    <w:p w14:paraId="2CB4CB8A" w14:textId="77777777" w:rsidR="002255BF" w:rsidRPr="002255BF" w:rsidRDefault="002255BF" w:rsidP="002255BF">
      <w:pPr>
        <w:shd w:val="clear" w:color="auto" w:fill="FFFFFF"/>
        <w:rPr>
          <w:color w:val="000000"/>
        </w:rPr>
      </w:pPr>
    </w:p>
    <w:p w14:paraId="2EF12AA6" w14:textId="77777777" w:rsidR="002255BF" w:rsidRPr="002255BF" w:rsidRDefault="002255BF" w:rsidP="002255BF">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2255BF">
        <w:rPr>
          <w:rFonts w:asciiTheme="majorHAnsi" w:hAnsiTheme="majorHAnsi" w:cstheme="majorBidi"/>
          <w:color w:val="2F5496" w:themeColor="accent1" w:themeShade="BF"/>
          <w:sz w:val="32"/>
          <w:szCs w:val="32"/>
        </w:rPr>
        <w:t>CQDX CQDX CQDX CQDX CQDX CQDX CQDX CQDX CQDX</w:t>
      </w:r>
    </w:p>
    <w:p w14:paraId="74FE0103" w14:textId="77777777" w:rsidR="002255BF" w:rsidRPr="002255BF" w:rsidRDefault="002255BF" w:rsidP="002255BF">
      <w:pPr>
        <w:shd w:val="clear" w:color="auto" w:fill="FFFFFF"/>
        <w:ind w:firstLine="720"/>
        <w:rPr>
          <w:color w:val="000000"/>
        </w:rPr>
      </w:pPr>
    </w:p>
    <w:p w14:paraId="4F79C0B5" w14:textId="77777777" w:rsidR="002255BF" w:rsidRPr="002255BF" w:rsidRDefault="002255BF" w:rsidP="002255BF">
      <w:pPr>
        <w:shd w:val="clear" w:color="auto" w:fill="FFFFFF"/>
        <w:ind w:firstLine="720"/>
        <w:rPr>
          <w:rFonts w:ascii="Perpetua" w:hAnsi="Perpetua"/>
          <w:color w:val="000000"/>
          <w:sz w:val="28"/>
          <w:szCs w:val="28"/>
        </w:rPr>
      </w:pPr>
      <w:r w:rsidRPr="002255BF">
        <w:rPr>
          <w:rFonts w:ascii="Perpetua" w:hAnsi="Perpetua"/>
          <w:color w:val="000000"/>
          <w:sz w:val="28"/>
          <w:szCs w:val="28"/>
        </w:rPr>
        <w:t xml:space="preserve">I really wanted to get this information out to you quickly. K9LA, Carl, recently published a charge comparing the rise time of our current sunspot cycle, Cycle 25, to previous cycles. This is from his website, </w:t>
      </w:r>
      <w:hyperlink r:id="rId48" w:history="1">
        <w:r w:rsidRPr="002255BF">
          <w:rPr>
            <w:rFonts w:ascii="Perpetua" w:hAnsi="Perpetua"/>
            <w:color w:val="0000FF"/>
            <w:sz w:val="28"/>
            <w:szCs w:val="28"/>
            <w:u w:val="single"/>
          </w:rPr>
          <w:t>www.k9la.us</w:t>
        </w:r>
      </w:hyperlink>
      <w:r w:rsidRPr="002255BF">
        <w:rPr>
          <w:rFonts w:ascii="Perpetua" w:hAnsi="Perpetua"/>
          <w:color w:val="000000"/>
          <w:sz w:val="28"/>
          <w:szCs w:val="28"/>
        </w:rPr>
        <w:t>, and is reprinted here with his permission.</w:t>
      </w:r>
    </w:p>
    <w:p w14:paraId="0CE2B9E5" w14:textId="77777777" w:rsidR="002255BF" w:rsidRPr="002255BF" w:rsidRDefault="002255BF" w:rsidP="002255BF">
      <w:pPr>
        <w:shd w:val="clear" w:color="auto" w:fill="FFFFFF"/>
        <w:ind w:firstLine="720"/>
        <w:rPr>
          <w:rFonts w:ascii="Perpetua" w:hAnsi="Perpetua"/>
          <w:color w:val="000000"/>
          <w:sz w:val="28"/>
          <w:szCs w:val="28"/>
        </w:rPr>
      </w:pPr>
    </w:p>
    <w:p w14:paraId="71024D5F" w14:textId="77777777" w:rsidR="002255BF" w:rsidRPr="002255BF" w:rsidRDefault="002255BF" w:rsidP="002255BF">
      <w:pPr>
        <w:shd w:val="clear" w:color="auto" w:fill="FFFFFF"/>
        <w:jc w:val="center"/>
        <w:rPr>
          <w:rFonts w:ascii="Perpetua" w:hAnsi="Perpetua"/>
          <w:color w:val="000000"/>
          <w:sz w:val="28"/>
          <w:szCs w:val="28"/>
        </w:rPr>
      </w:pPr>
      <w:r w:rsidRPr="002255BF">
        <w:rPr>
          <w:rFonts w:ascii="Perpetua" w:hAnsi="Perpetua"/>
          <w:noProof/>
          <w:color w:val="000000"/>
          <w:sz w:val="28"/>
          <w:szCs w:val="28"/>
        </w:rPr>
        <w:lastRenderedPageBreak/>
        <w:drawing>
          <wp:inline distT="0" distB="0" distL="0" distR="0" wp14:anchorId="33DCC2F1" wp14:editId="372F59DD">
            <wp:extent cx="5763429" cy="3801005"/>
            <wp:effectExtent l="0" t="0" r="8890" b="9525"/>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a:blip r:embed="rId49"/>
                    <a:stretch>
                      <a:fillRect/>
                    </a:stretch>
                  </pic:blipFill>
                  <pic:spPr>
                    <a:xfrm>
                      <a:off x="0" y="0"/>
                      <a:ext cx="5763429" cy="3801005"/>
                    </a:xfrm>
                    <a:prstGeom prst="rect">
                      <a:avLst/>
                    </a:prstGeom>
                  </pic:spPr>
                </pic:pic>
              </a:graphicData>
            </a:graphic>
          </wp:inline>
        </w:drawing>
      </w:r>
    </w:p>
    <w:p w14:paraId="005F24C9" w14:textId="77777777" w:rsidR="002255BF" w:rsidRPr="002255BF" w:rsidRDefault="002255BF" w:rsidP="002255BF">
      <w:pPr>
        <w:shd w:val="clear" w:color="auto" w:fill="FFFFFF"/>
        <w:jc w:val="center"/>
        <w:rPr>
          <w:rFonts w:ascii="Perpetua" w:hAnsi="Perpetua"/>
          <w:color w:val="000000"/>
          <w:sz w:val="28"/>
          <w:szCs w:val="28"/>
        </w:rPr>
      </w:pPr>
    </w:p>
    <w:p w14:paraId="5D12DC74" w14:textId="77777777" w:rsidR="002255BF" w:rsidRPr="002255BF" w:rsidRDefault="002255BF" w:rsidP="002255BF">
      <w:pPr>
        <w:spacing w:before="100" w:beforeAutospacing="1" w:after="100" w:afterAutospacing="1"/>
        <w:ind w:firstLine="720"/>
        <w:rPr>
          <w:color w:val="000000"/>
        </w:rPr>
      </w:pPr>
      <w:r w:rsidRPr="002255BF">
        <w:rPr>
          <w:color w:val="000000"/>
        </w:rPr>
        <w:t>The above plot compares the rise of Cycle 25 (red) to three previous solar cycles: Cycle 24 (green - a small cycle), Cycle 23 (orange - an average cycle) and Cycle 21 (blue - a big cycle). Note that Cycle 25 is initially tracking both Cycle 24 and Cycle 21.</w:t>
      </w:r>
    </w:p>
    <w:p w14:paraId="37A03924" w14:textId="77777777" w:rsidR="002255BF" w:rsidRPr="002255BF" w:rsidRDefault="002255BF" w:rsidP="002255BF">
      <w:pPr>
        <w:spacing w:before="100" w:beforeAutospacing="1" w:after="100" w:afterAutospacing="1"/>
        <w:ind w:firstLine="720"/>
        <w:rPr>
          <w:color w:val="000000"/>
        </w:rPr>
      </w:pPr>
      <w:r w:rsidRPr="002255BF">
        <w:rPr>
          <w:color w:val="000000"/>
        </w:rPr>
        <w:t>The next 6 to 12 months will likely give us a better clue as to what Cycle 25 is going to do. So far in early September, Cycle 25 has produced many more sunspots than in previous months. Perhaps this is an omen of a cycle that will be at least as big as Cycle 24.</w:t>
      </w:r>
    </w:p>
    <w:p w14:paraId="18BCEAA1" w14:textId="77777777" w:rsidR="002255BF" w:rsidRPr="002255BF" w:rsidRDefault="002255BF" w:rsidP="002255BF">
      <w:pPr>
        <w:shd w:val="clear" w:color="auto" w:fill="FFFFFF"/>
        <w:rPr>
          <w:rFonts w:ascii="Perpetua" w:hAnsi="Perpetua"/>
          <w:color w:val="000000"/>
          <w:sz w:val="28"/>
          <w:szCs w:val="28"/>
        </w:rPr>
      </w:pPr>
    </w:p>
    <w:p w14:paraId="2281E015" w14:textId="77777777" w:rsidR="002255BF" w:rsidRPr="002255BF" w:rsidRDefault="002255BF" w:rsidP="002255BF">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2255BF">
        <w:rPr>
          <w:rFonts w:asciiTheme="majorHAnsi" w:hAnsiTheme="majorHAnsi" w:cstheme="majorBidi"/>
          <w:color w:val="2F5496" w:themeColor="accent1" w:themeShade="BF"/>
          <w:sz w:val="32"/>
          <w:szCs w:val="32"/>
        </w:rPr>
        <w:t>CQDX CQDX CQDX CQDX CQDX CQDX CQDX CQDX CQDX</w:t>
      </w:r>
    </w:p>
    <w:p w14:paraId="6B7E44F1" w14:textId="77777777" w:rsidR="002255BF" w:rsidRPr="002255BF" w:rsidRDefault="002255BF" w:rsidP="002255BF">
      <w:pPr>
        <w:shd w:val="clear" w:color="auto" w:fill="FFFFFF"/>
        <w:ind w:firstLine="720"/>
        <w:rPr>
          <w:color w:val="000000"/>
        </w:rPr>
      </w:pPr>
    </w:p>
    <w:p w14:paraId="6627BE0C" w14:textId="77777777" w:rsidR="002255BF" w:rsidRPr="002255BF" w:rsidRDefault="002255BF" w:rsidP="002255BF">
      <w:pPr>
        <w:shd w:val="clear" w:color="auto" w:fill="FFFFFF"/>
        <w:ind w:firstLine="720"/>
        <w:rPr>
          <w:color w:val="000000"/>
        </w:rPr>
      </w:pPr>
    </w:p>
    <w:p w14:paraId="1DB2ACCD" w14:textId="77777777" w:rsidR="002255BF" w:rsidRPr="002255BF" w:rsidRDefault="002255BF" w:rsidP="002255BF">
      <w:pPr>
        <w:shd w:val="clear" w:color="auto" w:fill="FFFFFF"/>
        <w:ind w:firstLine="720"/>
        <w:rPr>
          <w:color w:val="000000"/>
        </w:rPr>
      </w:pPr>
      <w:r w:rsidRPr="002255BF">
        <w:rPr>
          <w:color w:val="000000"/>
        </w:rPr>
        <w:t xml:space="preserve">Here is an update from Bernie, W3UR, of the DailyDX and the WeeklyDX, the best source for DX information. </w:t>
      </w:r>
      <w:hyperlink r:id="rId50" w:history="1">
        <w:r w:rsidRPr="002255BF">
          <w:rPr>
            <w:color w:val="0000FF"/>
            <w:sz w:val="28"/>
            <w:szCs w:val="28"/>
            <w:u w:val="single"/>
          </w:rPr>
          <w:t>http://www</w:t>
        </w:r>
        <w:r w:rsidRPr="002255BF">
          <w:rPr>
            <w:color w:val="0000FF"/>
            <w:u w:val="single"/>
          </w:rPr>
          <w:t>.dailydx.com/</w:t>
        </w:r>
      </w:hyperlink>
      <w:r w:rsidRPr="002255BF">
        <w:rPr>
          <w:color w:val="000000"/>
        </w:rPr>
        <w:t xml:space="preserve"> . Bernie has this to report:</w:t>
      </w:r>
    </w:p>
    <w:p w14:paraId="6A9BF12A" w14:textId="77777777" w:rsidR="002255BF" w:rsidRPr="002255BF" w:rsidRDefault="002255BF" w:rsidP="002255BF">
      <w:pPr>
        <w:shd w:val="clear" w:color="auto" w:fill="FFFFFF"/>
        <w:ind w:firstLine="720"/>
        <w:rPr>
          <w:color w:val="000000"/>
          <w:sz w:val="28"/>
          <w:szCs w:val="28"/>
        </w:rPr>
      </w:pPr>
    </w:p>
    <w:p w14:paraId="7B7FB70A" w14:textId="77777777" w:rsidR="002255BF" w:rsidRPr="002255BF" w:rsidRDefault="002255BF" w:rsidP="002255BF">
      <w:pPr>
        <w:shd w:val="clear" w:color="auto" w:fill="FFFFFF"/>
        <w:rPr>
          <w:color w:val="000000"/>
        </w:rPr>
      </w:pPr>
      <w:r w:rsidRPr="002255BF">
        <w:rPr>
          <w:b/>
          <w:bCs/>
          <w:color w:val="222222"/>
          <w:shd w:val="clear" w:color="auto" w:fill="FFFFFF"/>
        </w:rPr>
        <w:t>TZ – Mali</w:t>
      </w:r>
      <w:r w:rsidRPr="002255BF">
        <w:rPr>
          <w:b/>
          <w:bCs/>
          <w:color w:val="222222"/>
        </w:rPr>
        <w:t xml:space="preserve"> - </w:t>
      </w:r>
      <w:r w:rsidRPr="002255BF">
        <w:rPr>
          <w:color w:val="222222"/>
          <w:shd w:val="clear" w:color="auto" w:fill="FFFFFF"/>
        </w:rPr>
        <w:t>TZ1CE, operator DK1CE, Ulmar, is doing a lot of SSB operating and has</w:t>
      </w:r>
      <w:r w:rsidRPr="002255BF">
        <w:rPr>
          <w:color w:val="222222"/>
        </w:rPr>
        <w:t xml:space="preserve"> </w:t>
      </w:r>
      <w:r w:rsidRPr="002255BF">
        <w:rPr>
          <w:color w:val="222222"/>
          <w:shd w:val="clear" w:color="auto" w:fill="FFFFFF"/>
        </w:rPr>
        <w:t>now fixed his VOX issue by switching to a Heil ProSet.  Using</w:t>
      </w:r>
      <w:r w:rsidRPr="002255BF">
        <w:rPr>
          <w:color w:val="222222"/>
        </w:rPr>
        <w:t xml:space="preserve"> </w:t>
      </w:r>
      <w:r w:rsidRPr="002255BF">
        <w:rPr>
          <w:color w:val="222222"/>
          <w:shd w:val="clear" w:color="auto" w:fill="FFFFFF"/>
        </w:rPr>
        <w:t>phonetics helps him pick up the callsigns.  We're asked to avoid</w:t>
      </w:r>
      <w:r w:rsidRPr="002255BF">
        <w:rPr>
          <w:color w:val="222222"/>
        </w:rPr>
        <w:t xml:space="preserve"> </w:t>
      </w:r>
      <w:r w:rsidRPr="002255BF">
        <w:rPr>
          <w:color w:val="222222"/>
          <w:shd w:val="clear" w:color="auto" w:fill="FFFFFF"/>
        </w:rPr>
        <w:t>"creative alternatives" to the phonetics.</w:t>
      </w:r>
      <w:r w:rsidRPr="002255BF">
        <w:rPr>
          <w:color w:val="222222"/>
        </w:rPr>
        <w:br/>
      </w:r>
      <w:r w:rsidRPr="002255BF">
        <w:rPr>
          <w:color w:val="222222"/>
        </w:rPr>
        <w:br/>
      </w:r>
      <w:r w:rsidRPr="002255BF">
        <w:rPr>
          <w:b/>
          <w:bCs/>
          <w:color w:val="222222"/>
          <w:shd w:val="clear" w:color="auto" w:fill="FFFFFF"/>
        </w:rPr>
        <w:t>KL7 – Alaska</w:t>
      </w:r>
      <w:r w:rsidRPr="002255BF">
        <w:rPr>
          <w:b/>
          <w:bCs/>
          <w:color w:val="222222"/>
        </w:rPr>
        <w:t xml:space="preserve"> - </w:t>
      </w:r>
      <w:r w:rsidRPr="002255BF">
        <w:rPr>
          <w:color w:val="222222"/>
          <w:shd w:val="clear" w:color="auto" w:fill="FFFFFF"/>
        </w:rPr>
        <w:t>Ex-KL4QG, now KL7/KA2ZSD, Joe, has moved from Maryland back to Alaska,</w:t>
      </w:r>
      <w:r w:rsidRPr="002255BF">
        <w:rPr>
          <w:color w:val="222222"/>
        </w:rPr>
        <w:t xml:space="preserve"> </w:t>
      </w:r>
      <w:r w:rsidRPr="002255BF">
        <w:rPr>
          <w:color w:val="222222"/>
          <w:shd w:val="clear" w:color="auto" w:fill="FFFFFF"/>
        </w:rPr>
        <w:t>to run a water treatment plant in King Salmon, his QTH in neighboring</w:t>
      </w:r>
      <w:r w:rsidRPr="002255BF">
        <w:rPr>
          <w:color w:val="222222"/>
        </w:rPr>
        <w:t xml:space="preserve"> </w:t>
      </w:r>
      <w:r w:rsidRPr="002255BF">
        <w:rPr>
          <w:color w:val="222222"/>
          <w:shd w:val="clear" w:color="auto" w:fill="FFFFFF"/>
        </w:rPr>
        <w:t>Naknek.  He hopes to get his endfed wire for 80-10 up this week using</w:t>
      </w:r>
      <w:r w:rsidRPr="002255BF">
        <w:rPr>
          <w:color w:val="222222"/>
        </w:rPr>
        <w:t xml:space="preserve"> </w:t>
      </w:r>
      <w:r w:rsidRPr="002255BF">
        <w:rPr>
          <w:color w:val="222222"/>
          <w:shd w:val="clear" w:color="auto" w:fill="FFFFFF"/>
        </w:rPr>
        <w:t>nearby spruce trees, and with his coax being delivered today.  He</w:t>
      </w:r>
      <w:r w:rsidRPr="002255BF">
        <w:rPr>
          <w:color w:val="222222"/>
        </w:rPr>
        <w:t xml:space="preserve"> </w:t>
      </w:r>
      <w:r w:rsidRPr="002255BF">
        <w:rPr>
          <w:color w:val="222222"/>
          <w:shd w:val="clear" w:color="auto" w:fill="FFFFFF"/>
        </w:rPr>
        <w:t xml:space="preserve">loves his Barnett radio </w:t>
      </w:r>
      <w:r w:rsidRPr="002255BF">
        <w:rPr>
          <w:color w:val="222222"/>
          <w:shd w:val="clear" w:color="auto" w:fill="FFFFFF"/>
        </w:rPr>
        <w:lastRenderedPageBreak/>
        <w:t>and has a KW amp.  He likes 40 and sometimes</w:t>
      </w:r>
      <w:r w:rsidRPr="002255BF">
        <w:rPr>
          <w:color w:val="222222"/>
        </w:rPr>
        <w:t xml:space="preserve"> </w:t>
      </w:r>
      <w:r w:rsidRPr="002255BF">
        <w:rPr>
          <w:color w:val="222222"/>
          <w:shd w:val="clear" w:color="auto" w:fill="FFFFFF"/>
        </w:rPr>
        <w:t>20 SSB, especially the Alaska nets.</w:t>
      </w:r>
      <w:r w:rsidRPr="002255BF">
        <w:rPr>
          <w:color w:val="222222"/>
        </w:rPr>
        <w:br/>
      </w:r>
      <w:r w:rsidRPr="002255BF">
        <w:rPr>
          <w:color w:val="222222"/>
        </w:rPr>
        <w:br/>
      </w:r>
      <w:r w:rsidRPr="002255BF">
        <w:rPr>
          <w:b/>
          <w:bCs/>
          <w:color w:val="222222"/>
          <w:shd w:val="clear" w:color="auto" w:fill="FFFFFF"/>
        </w:rPr>
        <w:t xml:space="preserve">3DA0 – Eswatini - </w:t>
      </w:r>
      <w:r w:rsidRPr="002255BF">
        <w:rPr>
          <w:color w:val="222222"/>
          <w:shd w:val="clear" w:color="auto" w:fill="FFFFFF"/>
        </w:rPr>
        <w:t xml:space="preserve">The recent 3DA0WW expedition is 3DA0WW has posted the story and video here:  </w:t>
      </w:r>
      <w:hyperlink r:id="rId51" w:tgtFrame="_blank" w:history="1">
        <w:r w:rsidRPr="002255BF">
          <w:rPr>
            <w:color w:val="1155CC"/>
            <w:u w:val="single"/>
            <w:shd w:val="clear" w:color="auto" w:fill="FFFFFF"/>
          </w:rPr>
          <w:t>https://lral.lv/3da0ww/Story_3DA0WW.pdf</w:t>
        </w:r>
      </w:hyperlink>
      <w:r w:rsidRPr="002255BF">
        <w:rPr>
          <w:color w:val="222222"/>
          <w:shd w:val="clear" w:color="auto" w:fill="FFFFFF"/>
        </w:rPr>
        <w:t> and</w:t>
      </w:r>
      <w:r w:rsidRPr="002255BF">
        <w:rPr>
          <w:color w:val="222222"/>
        </w:rPr>
        <w:br/>
      </w:r>
      <w:hyperlink r:id="rId52" w:tgtFrame="_blank" w:history="1">
        <w:r w:rsidRPr="002255BF">
          <w:rPr>
            <w:color w:val="1155CC"/>
            <w:u w:val="single"/>
            <w:shd w:val="clear" w:color="auto" w:fill="FFFFFF"/>
          </w:rPr>
          <w:t>https://www.youtube.com/watch?v=NK_CAbKwKLs&amp;t=2s</w:t>
        </w:r>
      </w:hyperlink>
      <w:r w:rsidRPr="002255BF">
        <w:rPr>
          <w:color w:val="222222"/>
        </w:rPr>
        <w:br/>
      </w:r>
      <w:r w:rsidRPr="002255BF">
        <w:rPr>
          <w:color w:val="222222"/>
        </w:rPr>
        <w:br/>
      </w:r>
      <w:r w:rsidRPr="002255BF">
        <w:rPr>
          <w:b/>
          <w:bCs/>
          <w:color w:val="222222"/>
          <w:shd w:val="clear" w:color="auto" w:fill="FFFFFF"/>
        </w:rPr>
        <w:t>S2 – Bangladesh</w:t>
      </w:r>
      <w:r w:rsidRPr="002255BF">
        <w:rPr>
          <w:b/>
          <w:bCs/>
          <w:color w:val="222222"/>
        </w:rPr>
        <w:t xml:space="preserve"> - </w:t>
      </w:r>
      <w:r w:rsidRPr="002255BF">
        <w:rPr>
          <w:color w:val="222222"/>
          <w:shd w:val="clear" w:color="auto" w:fill="FFFFFF"/>
        </w:rPr>
        <w:t>From an IOTA, AS-140, will be S21DX by S21AM, S21IRC and possibly</w:t>
      </w:r>
      <w:r w:rsidRPr="002255BF">
        <w:rPr>
          <w:color w:val="222222"/>
        </w:rPr>
        <w:t xml:space="preserve"> </w:t>
      </w:r>
      <w:r w:rsidRPr="002255BF">
        <w:rPr>
          <w:color w:val="222222"/>
          <w:shd w:val="clear" w:color="auto" w:fill="FFFFFF"/>
        </w:rPr>
        <w:t>S21D.  This is Manpura Island and the dates are December 16-22.  They</w:t>
      </w:r>
      <w:r w:rsidRPr="002255BF">
        <w:rPr>
          <w:color w:val="222222"/>
        </w:rPr>
        <w:t xml:space="preserve"> </w:t>
      </w:r>
      <w:r w:rsidRPr="002255BF">
        <w:rPr>
          <w:color w:val="222222"/>
          <w:shd w:val="clear" w:color="auto" w:fill="FFFFFF"/>
        </w:rPr>
        <w:t>will have two stations, planning to be on SSB and FT8/4 on 20, 15, 10</w:t>
      </w:r>
      <w:r w:rsidRPr="002255BF">
        <w:rPr>
          <w:color w:val="222222"/>
        </w:rPr>
        <w:t xml:space="preserve"> </w:t>
      </w:r>
      <w:r w:rsidRPr="002255BF">
        <w:rPr>
          <w:color w:val="222222"/>
          <w:shd w:val="clear" w:color="auto" w:fill="FFFFFF"/>
        </w:rPr>
        <w:t>and "some 40."  The antennas are a multi-band beam, two verticals, and</w:t>
      </w:r>
      <w:r w:rsidRPr="002255BF">
        <w:rPr>
          <w:color w:val="222222"/>
        </w:rPr>
        <w:t xml:space="preserve"> </w:t>
      </w:r>
      <w:r w:rsidRPr="002255BF">
        <w:rPr>
          <w:color w:val="222222"/>
          <w:shd w:val="clear" w:color="auto" w:fill="FFFFFF"/>
        </w:rPr>
        <w:t>a multi-band inverted V.  QSL direct or bureau to ED7DX or use LoTW. </w:t>
      </w:r>
      <w:r w:rsidRPr="002255BF">
        <w:rPr>
          <w:color w:val="222222"/>
        </w:rPr>
        <w:t xml:space="preserve"> </w:t>
      </w:r>
      <w:r w:rsidRPr="002255BF">
        <w:rPr>
          <w:color w:val="222222"/>
          <w:shd w:val="clear" w:color="auto" w:fill="FFFFFF"/>
        </w:rPr>
        <w:t>Financial support is welcomed.  </w:t>
      </w:r>
      <w:hyperlink r:id="rId53" w:tgtFrame="_blank" w:history="1">
        <w:r w:rsidRPr="002255BF">
          <w:rPr>
            <w:color w:val="1155CC"/>
            <w:u w:val="single"/>
            <w:shd w:val="clear" w:color="auto" w:fill="FFFFFF"/>
          </w:rPr>
          <w:t>https://s21dx.org</w:t>
        </w:r>
      </w:hyperlink>
    </w:p>
    <w:p w14:paraId="6D9DF237" w14:textId="77777777" w:rsidR="002255BF" w:rsidRPr="002255BF" w:rsidRDefault="002255BF" w:rsidP="002255BF">
      <w:pPr>
        <w:shd w:val="clear" w:color="auto" w:fill="FFFFFF"/>
        <w:rPr>
          <w:color w:val="000000"/>
        </w:rPr>
      </w:pPr>
    </w:p>
    <w:p w14:paraId="5F622449" w14:textId="77777777" w:rsidR="002255BF" w:rsidRPr="002255BF" w:rsidRDefault="002255BF" w:rsidP="002255BF">
      <w:pPr>
        <w:shd w:val="clear" w:color="auto" w:fill="FFFFFF"/>
        <w:rPr>
          <w:color w:val="222222"/>
          <w:shd w:val="clear" w:color="auto" w:fill="FFFFFF"/>
        </w:rPr>
      </w:pPr>
      <w:r w:rsidRPr="002255BF">
        <w:rPr>
          <w:b/>
          <w:bCs/>
          <w:color w:val="222222"/>
          <w:shd w:val="clear" w:color="auto" w:fill="FFFFFF"/>
        </w:rPr>
        <w:t>SU – Egypt</w:t>
      </w:r>
      <w:r w:rsidRPr="002255BF">
        <w:rPr>
          <w:b/>
          <w:bCs/>
          <w:color w:val="222222"/>
        </w:rPr>
        <w:t xml:space="preserve"> - </w:t>
      </w:r>
      <w:r w:rsidRPr="002255BF">
        <w:rPr>
          <w:color w:val="222222"/>
          <w:shd w:val="clear" w:color="auto" w:fill="FFFFFF"/>
        </w:rPr>
        <w:t>UA4WHX, Vlad, is again at his SU9VB QTH, worked on 17 and 15 the last</w:t>
      </w:r>
      <w:r w:rsidRPr="002255BF">
        <w:rPr>
          <w:color w:val="222222"/>
        </w:rPr>
        <w:t xml:space="preserve"> </w:t>
      </w:r>
      <w:r w:rsidRPr="002255BF">
        <w:rPr>
          <w:color w:val="222222"/>
          <w:shd w:val="clear" w:color="auto" w:fill="FFFFFF"/>
        </w:rPr>
        <w:t>couple days, between 13-1550Z, CW and SSB.  As I recall, the QTH is on</w:t>
      </w:r>
      <w:r w:rsidRPr="002255BF">
        <w:rPr>
          <w:color w:val="222222"/>
        </w:rPr>
        <w:t xml:space="preserve"> </w:t>
      </w:r>
      <w:r w:rsidRPr="002255BF">
        <w:rPr>
          <w:color w:val="222222"/>
          <w:shd w:val="clear" w:color="auto" w:fill="FFFFFF"/>
        </w:rPr>
        <w:t>the Suez Canal.  QSL to his UA4WHX QTH.   </w:t>
      </w:r>
      <w:r w:rsidRPr="002255BF">
        <w:rPr>
          <w:color w:val="222222"/>
        </w:rPr>
        <w:br/>
      </w:r>
      <w:r w:rsidRPr="002255BF">
        <w:rPr>
          <w:color w:val="222222"/>
        </w:rPr>
        <w:br/>
      </w:r>
      <w:r w:rsidRPr="002255BF">
        <w:rPr>
          <w:b/>
          <w:bCs/>
          <w:color w:val="222222"/>
          <w:shd w:val="clear" w:color="auto" w:fill="FFFFFF"/>
        </w:rPr>
        <w:t>Z8 - South Sudan</w:t>
      </w:r>
      <w:r w:rsidRPr="002255BF">
        <w:rPr>
          <w:b/>
          <w:bCs/>
          <w:color w:val="222222"/>
        </w:rPr>
        <w:t xml:space="preserve"> - </w:t>
      </w:r>
      <w:r w:rsidRPr="002255BF">
        <w:rPr>
          <w:color w:val="222222"/>
          <w:shd w:val="clear" w:color="auto" w:fill="FFFFFF"/>
        </w:rPr>
        <w:t>Z81S is again operational with IW9FMD operating.  He is with the</w:t>
      </w:r>
      <w:r w:rsidRPr="002255BF">
        <w:rPr>
          <w:color w:val="222222"/>
        </w:rPr>
        <w:t xml:space="preserve"> </w:t>
      </w:r>
      <w:r w:rsidRPr="002255BF">
        <w:rPr>
          <w:color w:val="222222"/>
          <w:shd w:val="clear" w:color="auto" w:fill="FFFFFF"/>
        </w:rPr>
        <w:t>United Nations and also previously operated as 5H0RS, 7Q7RS, HB9FFN</w:t>
      </w:r>
      <w:r w:rsidRPr="002255BF">
        <w:rPr>
          <w:color w:val="222222"/>
        </w:rPr>
        <w:t xml:space="preserve"> </w:t>
      </w:r>
      <w:r w:rsidRPr="002255BF">
        <w:rPr>
          <w:color w:val="222222"/>
          <w:shd w:val="clear" w:color="auto" w:fill="FFFFFF"/>
        </w:rPr>
        <w:t>and T6AB.  QSL direct to IT9YVO.</w:t>
      </w:r>
    </w:p>
    <w:p w14:paraId="5316EB8C" w14:textId="77777777" w:rsidR="002255BF" w:rsidRPr="002255BF" w:rsidRDefault="002255BF" w:rsidP="002255BF">
      <w:pPr>
        <w:shd w:val="clear" w:color="auto" w:fill="FFFFFF"/>
        <w:rPr>
          <w:color w:val="222222"/>
          <w:shd w:val="clear" w:color="auto" w:fill="FFFFFF"/>
        </w:rPr>
      </w:pPr>
    </w:p>
    <w:p w14:paraId="31572A55" w14:textId="77777777" w:rsidR="002255BF" w:rsidRPr="002255BF" w:rsidRDefault="002255BF" w:rsidP="002255BF">
      <w:pPr>
        <w:shd w:val="clear" w:color="auto" w:fill="FFFFFF"/>
        <w:rPr>
          <w:color w:val="222222"/>
          <w:shd w:val="clear" w:color="auto" w:fill="FFFFFF"/>
        </w:rPr>
      </w:pPr>
      <w:r w:rsidRPr="002255BF">
        <w:rPr>
          <w:b/>
          <w:bCs/>
          <w:color w:val="222222"/>
          <w:shd w:val="clear" w:color="auto" w:fill="FFFFFF"/>
        </w:rPr>
        <w:t>ON – Belgium</w:t>
      </w:r>
      <w:r w:rsidRPr="002255BF">
        <w:rPr>
          <w:b/>
          <w:bCs/>
          <w:color w:val="222222"/>
        </w:rPr>
        <w:t xml:space="preserve"> - </w:t>
      </w:r>
      <w:r w:rsidRPr="002255BF">
        <w:rPr>
          <w:color w:val="222222"/>
          <w:shd w:val="clear" w:color="auto" w:fill="FFFFFF"/>
        </w:rPr>
        <w:t>ON75KTK will be on the air January 1 to February 28, celebrating the</w:t>
      </w:r>
      <w:r w:rsidRPr="002255BF">
        <w:rPr>
          <w:color w:val="222222"/>
        </w:rPr>
        <w:t xml:space="preserve"> </w:t>
      </w:r>
      <w:r w:rsidRPr="002255BF">
        <w:rPr>
          <w:color w:val="222222"/>
          <w:shd w:val="clear" w:color="auto" w:fill="FFFFFF"/>
        </w:rPr>
        <w:t>75 years of UBA, Belgium's national ham organization.  Others</w:t>
      </w:r>
      <w:r w:rsidRPr="002255BF">
        <w:rPr>
          <w:color w:val="222222"/>
        </w:rPr>
        <w:t xml:space="preserve"> </w:t>
      </w:r>
      <w:r w:rsidRPr="002255BF">
        <w:rPr>
          <w:color w:val="222222"/>
          <w:shd w:val="clear" w:color="auto" w:fill="FFFFFF"/>
        </w:rPr>
        <w:t>participating are ON4CGW, ON4PQ, ON6PJ, ON6HH, ON6FT, ON7QR and ON9EEE, all bands and modes, and working them qualifies you for an</w:t>
      </w:r>
      <w:r w:rsidRPr="002255BF">
        <w:rPr>
          <w:color w:val="222222"/>
        </w:rPr>
        <w:t xml:space="preserve"> </w:t>
      </w:r>
      <w:r w:rsidRPr="002255BF">
        <w:rPr>
          <w:color w:val="222222"/>
          <w:shd w:val="clear" w:color="auto" w:fill="FFFFFF"/>
        </w:rPr>
        <w:t>award certificate.  There will also be a special commemorative QSL</w:t>
      </w:r>
      <w:r w:rsidRPr="002255BF">
        <w:rPr>
          <w:color w:val="222222"/>
        </w:rPr>
        <w:t xml:space="preserve"> </w:t>
      </w:r>
      <w:r w:rsidRPr="002255BF">
        <w:rPr>
          <w:color w:val="222222"/>
          <w:shd w:val="clear" w:color="auto" w:fill="FFFFFF"/>
        </w:rPr>
        <w:t>card, or cards.  QSL via ON4AVT.</w:t>
      </w:r>
    </w:p>
    <w:p w14:paraId="77FFDBDD" w14:textId="77777777" w:rsidR="002255BF" w:rsidRPr="002255BF" w:rsidRDefault="002255BF" w:rsidP="002255BF">
      <w:pPr>
        <w:shd w:val="clear" w:color="auto" w:fill="FFFFFF"/>
        <w:rPr>
          <w:color w:val="222222"/>
          <w:shd w:val="clear" w:color="auto" w:fill="FFFFFF"/>
        </w:rPr>
      </w:pPr>
    </w:p>
    <w:p w14:paraId="2DA29716" w14:textId="77777777" w:rsidR="002255BF" w:rsidRPr="002255BF" w:rsidRDefault="002255BF" w:rsidP="002255BF">
      <w:pPr>
        <w:shd w:val="clear" w:color="auto" w:fill="FFFFFF"/>
        <w:rPr>
          <w:color w:val="000000"/>
          <w:shd w:val="clear" w:color="auto" w:fill="FFFFFF"/>
        </w:rPr>
      </w:pPr>
      <w:r w:rsidRPr="002255BF">
        <w:rPr>
          <w:b/>
          <w:bCs/>
          <w:color w:val="222222"/>
          <w:shd w:val="clear" w:color="auto" w:fill="FFFFFF"/>
        </w:rPr>
        <w:t xml:space="preserve">3Y0J – Bouvet - </w:t>
      </w:r>
      <w:r w:rsidRPr="002255BF">
        <w:rPr>
          <w:color w:val="222222"/>
          <w:shd w:val="clear" w:color="auto" w:fill="FFFFFF"/>
        </w:rPr>
        <w:t>The Fall 2021 NDEXA Newsletter (# 134) has been released and contains</w:t>
      </w:r>
      <w:r w:rsidRPr="002255BF">
        <w:rPr>
          <w:color w:val="222222"/>
        </w:rPr>
        <w:t xml:space="preserve"> </w:t>
      </w:r>
      <w:r w:rsidRPr="002255BF">
        <w:rPr>
          <w:color w:val="222222"/>
          <w:shd w:val="clear" w:color="auto" w:fill="FFFFFF"/>
        </w:rPr>
        <w:t>details of the October 3DA0WW DXpedition, a "spotlight" on director</w:t>
      </w:r>
      <w:r w:rsidRPr="002255BF">
        <w:rPr>
          <w:color w:val="222222"/>
        </w:rPr>
        <w:t xml:space="preserve"> </w:t>
      </w:r>
      <w:r w:rsidRPr="002255BF">
        <w:rPr>
          <w:color w:val="222222"/>
          <w:shd w:val="clear" w:color="auto" w:fill="FFFFFF"/>
        </w:rPr>
        <w:t>KO8SCA, Adrian Ciuperca and the latest news of the November 2022 3Y0J</w:t>
      </w:r>
      <w:r w:rsidRPr="002255BF">
        <w:rPr>
          <w:color w:val="222222"/>
        </w:rPr>
        <w:t xml:space="preserve"> </w:t>
      </w:r>
      <w:r w:rsidRPr="002255BF">
        <w:rPr>
          <w:color w:val="222222"/>
          <w:shd w:val="clear" w:color="auto" w:fill="FFFFFF"/>
        </w:rPr>
        <w:t>Bouvet DXpedition.</w:t>
      </w:r>
      <w:r w:rsidRPr="002255BF">
        <w:rPr>
          <w:color w:val="222222"/>
        </w:rPr>
        <w:br/>
      </w:r>
      <w:hyperlink r:id="rId54" w:tgtFrame="_blank" w:history="1">
        <w:r w:rsidRPr="002255BF">
          <w:rPr>
            <w:color w:val="1155CC"/>
            <w:u w:val="single"/>
            <w:shd w:val="clear" w:color="auto" w:fill="FFFFFF"/>
          </w:rPr>
          <w:t>https://indexa.org/documents/newsletters/Newsletter-Issue-134-Fall%202021.pdf</w:t>
        </w:r>
      </w:hyperlink>
      <w:r w:rsidRPr="002255BF">
        <w:rPr>
          <w:color w:val="222222"/>
        </w:rPr>
        <w:br/>
        <w:t xml:space="preserve"> </w:t>
      </w:r>
      <w:r w:rsidRPr="002255BF">
        <w:rPr>
          <w:color w:val="222222"/>
          <w:shd w:val="clear" w:color="auto" w:fill="FFFFFF"/>
        </w:rPr>
        <w:t>Want to see a map with hams that are in a certain Zip Code?</w:t>
      </w:r>
      <w:r w:rsidRPr="002255BF">
        <w:rPr>
          <w:color w:val="222222"/>
        </w:rPr>
        <w:t xml:space="preserve"> </w:t>
      </w:r>
      <w:hyperlink r:id="rId55" w:history="1">
        <w:r w:rsidRPr="002255BF">
          <w:rPr>
            <w:color w:val="0000FF"/>
            <w:u w:val="single"/>
            <w:shd w:val="clear" w:color="auto" w:fill="FFFFFF"/>
          </w:rPr>
          <w:t>https://haminfo.tetranz.com/map/z/33029</w:t>
        </w:r>
      </w:hyperlink>
    </w:p>
    <w:p w14:paraId="518AECC0" w14:textId="77777777" w:rsidR="002255BF" w:rsidRPr="002255BF" w:rsidRDefault="002255BF" w:rsidP="002255BF">
      <w:pPr>
        <w:shd w:val="clear" w:color="auto" w:fill="FFFFFF"/>
        <w:rPr>
          <w:color w:val="000000"/>
          <w:sz w:val="28"/>
          <w:szCs w:val="28"/>
        </w:rPr>
      </w:pPr>
    </w:p>
    <w:p w14:paraId="59A95FB5" w14:textId="77777777" w:rsidR="002255BF" w:rsidRPr="002255BF" w:rsidRDefault="002255BF" w:rsidP="002255BF">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255BF">
        <w:rPr>
          <w:rFonts w:asciiTheme="majorHAnsi" w:eastAsiaTheme="majorEastAsia" w:hAnsiTheme="majorHAnsi" w:cstheme="majorBidi"/>
          <w:color w:val="2F5496" w:themeColor="accent1" w:themeShade="BF"/>
          <w:sz w:val="32"/>
          <w:szCs w:val="32"/>
        </w:rPr>
        <w:t>DAH DIT DIT DIT DAH   DAH DIT DIT DIT DAH</w:t>
      </w:r>
    </w:p>
    <w:p w14:paraId="51C99A6A" w14:textId="77777777" w:rsidR="002255BF" w:rsidRPr="002255BF" w:rsidRDefault="002255BF" w:rsidP="002255BF">
      <w:pPr>
        <w:shd w:val="clear" w:color="auto" w:fill="FFFFFF"/>
        <w:ind w:firstLine="720"/>
        <w:rPr>
          <w:color w:val="000000"/>
        </w:rPr>
      </w:pPr>
    </w:p>
    <w:p w14:paraId="3E35B16B" w14:textId="77777777" w:rsidR="002255BF" w:rsidRPr="002255BF" w:rsidRDefault="002255BF" w:rsidP="002255BF">
      <w:pPr>
        <w:shd w:val="clear" w:color="auto" w:fill="FFFFFF"/>
        <w:ind w:firstLine="720"/>
        <w:rPr>
          <w:color w:val="000000"/>
        </w:rPr>
      </w:pPr>
    </w:p>
    <w:p w14:paraId="2CE438B4" w14:textId="77777777" w:rsidR="002255BF" w:rsidRPr="002255BF" w:rsidRDefault="002255BF" w:rsidP="002255BF">
      <w:pPr>
        <w:shd w:val="clear" w:color="auto" w:fill="FFFFFF"/>
        <w:ind w:firstLine="720"/>
        <w:rPr>
          <w:color w:val="000000"/>
        </w:rPr>
      </w:pPr>
      <w:bookmarkStart w:id="28" w:name="contest"/>
      <w:r w:rsidRPr="002255BF">
        <w:rPr>
          <w:noProof/>
          <w:color w:val="000000"/>
        </w:rPr>
        <w:drawing>
          <wp:anchor distT="0" distB="0" distL="114300" distR="114300" simplePos="0" relativeHeight="253014016" behindDoc="0" locked="0" layoutInCell="1" allowOverlap="1" wp14:anchorId="2E97439C" wp14:editId="7C0986B8">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8"/>
      <w:r w:rsidRPr="002255BF">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2255BF">
        <w:rPr>
          <w:color w:val="000000"/>
        </w:rPr>
        <w:br/>
        <w:t>Check out the WA7BNM Contest Calendar page (</w:t>
      </w:r>
      <w:hyperlink r:id="rId57" w:history="1">
        <w:r w:rsidRPr="002255BF">
          <w:rPr>
            <w:color w:val="0000FF"/>
            <w:u w:val="single"/>
          </w:rPr>
          <w:t>https://www.contestcalendar.com/</w:t>
        </w:r>
      </w:hyperlink>
      <w:r w:rsidRPr="002255BF">
        <w:rPr>
          <w:color w:val="000000"/>
        </w:rPr>
        <w:t>) and CQ Magazine for more contests or more details.</w:t>
      </w:r>
    </w:p>
    <w:p w14:paraId="4A601B45" w14:textId="77777777" w:rsidR="002255BF" w:rsidRPr="002255BF" w:rsidRDefault="002255BF" w:rsidP="002255BF">
      <w:pPr>
        <w:shd w:val="clear" w:color="auto" w:fill="FFFFFF"/>
        <w:ind w:firstLine="720"/>
        <w:rPr>
          <w:color w:val="000000"/>
        </w:rPr>
      </w:pPr>
      <w:r w:rsidRPr="002255BF">
        <w:rPr>
          <w:color w:val="000000"/>
        </w:rPr>
        <w:tab/>
        <w:t xml:space="preserve">The contests in </w:t>
      </w:r>
      <w:r w:rsidRPr="002255BF">
        <w:rPr>
          <w:color w:val="FF0000"/>
        </w:rPr>
        <w:t xml:space="preserve">red </w:t>
      </w:r>
      <w:r w:rsidRPr="002255BF">
        <w:rPr>
          <w:color w:val="000000"/>
        </w:rPr>
        <w:t>are those that I plan to spend some significant participation time on. PLEASE let me know if you are working contests and how you fared.</w:t>
      </w:r>
    </w:p>
    <w:p w14:paraId="640303A6" w14:textId="77777777" w:rsidR="002255BF" w:rsidRPr="002255BF" w:rsidRDefault="002255BF" w:rsidP="002255BF">
      <w:pPr>
        <w:shd w:val="clear" w:color="auto" w:fill="FFFFFF"/>
        <w:ind w:firstLine="720"/>
        <w:rPr>
          <w:color w:val="000000"/>
        </w:rPr>
      </w:pPr>
      <w:r w:rsidRPr="002255BF">
        <w:rPr>
          <w:color w:val="000000"/>
        </w:rPr>
        <w:tab/>
        <w:t>Thanks!</w:t>
      </w:r>
    </w:p>
    <w:p w14:paraId="62AFF27C" w14:textId="77777777" w:rsidR="002255BF" w:rsidRPr="002255BF" w:rsidRDefault="002255BF" w:rsidP="002255BF">
      <w:pPr>
        <w:shd w:val="clear" w:color="auto" w:fill="FFFFFF"/>
        <w:ind w:firstLine="720"/>
        <w:rPr>
          <w:color w:val="000000"/>
        </w:rPr>
      </w:pPr>
    </w:p>
    <w:tbl>
      <w:tblPr>
        <w:tblStyle w:val="TableGrid21"/>
        <w:tblW w:w="9355" w:type="dxa"/>
        <w:tblLook w:val="04A0" w:firstRow="1" w:lastRow="0" w:firstColumn="1" w:lastColumn="0" w:noHBand="0" w:noVBand="1"/>
      </w:tblPr>
      <w:tblGrid>
        <w:gridCol w:w="1511"/>
        <w:gridCol w:w="2983"/>
        <w:gridCol w:w="4861"/>
      </w:tblGrid>
      <w:tr w:rsidR="002255BF" w:rsidRPr="002255BF" w14:paraId="23BA501C" w14:textId="77777777" w:rsidTr="009635A8">
        <w:trPr>
          <w:trHeight w:val="259"/>
        </w:trPr>
        <w:tc>
          <w:tcPr>
            <w:tcW w:w="1511" w:type="dxa"/>
            <w:noWrap/>
            <w:hideMark/>
          </w:tcPr>
          <w:p w14:paraId="12F67091" w14:textId="77777777" w:rsidR="002255BF" w:rsidRPr="002255BF" w:rsidRDefault="002255BF" w:rsidP="002255BF">
            <w:pPr>
              <w:rPr>
                <w:color w:val="363435"/>
              </w:rPr>
            </w:pPr>
            <w:r w:rsidRPr="002255BF">
              <w:rPr>
                <w:color w:val="363435"/>
              </w:rPr>
              <w:t>Dec. 17</w:t>
            </w:r>
          </w:p>
        </w:tc>
        <w:tc>
          <w:tcPr>
            <w:tcW w:w="2983" w:type="dxa"/>
            <w:noWrap/>
            <w:hideMark/>
          </w:tcPr>
          <w:p w14:paraId="13492546" w14:textId="77777777" w:rsidR="002255BF" w:rsidRPr="002255BF" w:rsidRDefault="002255BF" w:rsidP="002255BF">
            <w:pPr>
              <w:rPr>
                <w:color w:val="363435"/>
              </w:rPr>
            </w:pPr>
            <w:r w:rsidRPr="002255BF">
              <w:rPr>
                <w:color w:val="363435"/>
              </w:rPr>
              <w:t>AGB Party Contest</w:t>
            </w:r>
          </w:p>
        </w:tc>
        <w:tc>
          <w:tcPr>
            <w:tcW w:w="4861" w:type="dxa"/>
            <w:noWrap/>
            <w:hideMark/>
          </w:tcPr>
          <w:p w14:paraId="7827A38D" w14:textId="77777777" w:rsidR="002255BF" w:rsidRPr="002255BF" w:rsidRDefault="00F17B70" w:rsidP="002255BF">
            <w:pPr>
              <w:rPr>
                <w:color w:val="363435"/>
              </w:rPr>
            </w:pPr>
            <w:hyperlink r:id="rId58" w:history="1">
              <w:r w:rsidR="002255BF" w:rsidRPr="002255BF">
                <w:rPr>
                  <w:color w:val="0000FF"/>
                  <w:u w:val="single"/>
                </w:rPr>
                <w:t>https://tinyurl.com/6fke5yb6</w:t>
              </w:r>
            </w:hyperlink>
            <w:r w:rsidR="002255BF" w:rsidRPr="002255BF">
              <w:rPr>
                <w:color w:val="363435"/>
              </w:rPr>
              <w:t xml:space="preserve"> </w:t>
            </w:r>
          </w:p>
        </w:tc>
      </w:tr>
      <w:tr w:rsidR="002255BF" w:rsidRPr="002255BF" w14:paraId="616CF8BA" w14:textId="77777777" w:rsidTr="009635A8">
        <w:trPr>
          <w:trHeight w:val="259"/>
        </w:trPr>
        <w:tc>
          <w:tcPr>
            <w:tcW w:w="1511" w:type="dxa"/>
            <w:noWrap/>
            <w:hideMark/>
          </w:tcPr>
          <w:p w14:paraId="3DA00DA0" w14:textId="77777777" w:rsidR="002255BF" w:rsidRPr="002255BF" w:rsidRDefault="002255BF" w:rsidP="002255BF">
            <w:pPr>
              <w:rPr>
                <w:b/>
                <w:bCs/>
                <w:color w:val="FF0000"/>
              </w:rPr>
            </w:pPr>
            <w:r w:rsidRPr="002255BF">
              <w:rPr>
                <w:b/>
                <w:bCs/>
                <w:color w:val="FF0000"/>
              </w:rPr>
              <w:t>Dec. 17</w:t>
            </w:r>
          </w:p>
        </w:tc>
        <w:tc>
          <w:tcPr>
            <w:tcW w:w="2983" w:type="dxa"/>
            <w:noWrap/>
            <w:hideMark/>
          </w:tcPr>
          <w:p w14:paraId="40378998" w14:textId="77777777" w:rsidR="002255BF" w:rsidRPr="002255BF" w:rsidRDefault="002255BF" w:rsidP="002255BF">
            <w:pPr>
              <w:rPr>
                <w:b/>
                <w:bCs/>
                <w:color w:val="FF0000"/>
              </w:rPr>
            </w:pPr>
            <w:r w:rsidRPr="002255BF">
              <w:rPr>
                <w:b/>
                <w:bCs/>
                <w:color w:val="FF0000"/>
              </w:rPr>
              <w:t>Russian 160M Contest</w:t>
            </w:r>
          </w:p>
        </w:tc>
        <w:tc>
          <w:tcPr>
            <w:tcW w:w="4861" w:type="dxa"/>
            <w:noWrap/>
            <w:hideMark/>
          </w:tcPr>
          <w:p w14:paraId="2DA65739" w14:textId="77777777" w:rsidR="002255BF" w:rsidRPr="002255BF" w:rsidRDefault="00F17B70" w:rsidP="002255BF">
            <w:pPr>
              <w:rPr>
                <w:color w:val="363435"/>
              </w:rPr>
            </w:pPr>
            <w:hyperlink r:id="rId59" w:history="1">
              <w:r w:rsidR="002255BF" w:rsidRPr="002255BF">
                <w:rPr>
                  <w:color w:val="0000FF"/>
                  <w:u w:val="single"/>
                </w:rPr>
                <w:t>www.qrz.ru/contest/detail/90.html</w:t>
              </w:r>
            </w:hyperlink>
            <w:r w:rsidR="002255BF" w:rsidRPr="002255BF">
              <w:rPr>
                <w:color w:val="363435"/>
              </w:rPr>
              <w:t xml:space="preserve"> </w:t>
            </w:r>
          </w:p>
        </w:tc>
      </w:tr>
      <w:tr w:rsidR="002255BF" w:rsidRPr="002255BF" w14:paraId="0175B57F" w14:textId="77777777" w:rsidTr="009635A8">
        <w:trPr>
          <w:trHeight w:val="259"/>
        </w:trPr>
        <w:tc>
          <w:tcPr>
            <w:tcW w:w="1511" w:type="dxa"/>
            <w:noWrap/>
            <w:hideMark/>
          </w:tcPr>
          <w:p w14:paraId="2C8EDB4D" w14:textId="77777777" w:rsidR="002255BF" w:rsidRPr="002255BF" w:rsidRDefault="002255BF" w:rsidP="002255BF">
            <w:pPr>
              <w:rPr>
                <w:color w:val="363435"/>
              </w:rPr>
            </w:pPr>
            <w:r w:rsidRPr="002255BF">
              <w:rPr>
                <w:color w:val="363435"/>
              </w:rPr>
              <w:lastRenderedPageBreak/>
              <w:t>Dec. 18</w:t>
            </w:r>
          </w:p>
        </w:tc>
        <w:tc>
          <w:tcPr>
            <w:tcW w:w="2983" w:type="dxa"/>
            <w:noWrap/>
            <w:hideMark/>
          </w:tcPr>
          <w:p w14:paraId="7F7FE9BE" w14:textId="77777777" w:rsidR="002255BF" w:rsidRPr="002255BF" w:rsidRDefault="002255BF" w:rsidP="002255BF">
            <w:pPr>
              <w:rPr>
                <w:color w:val="363435"/>
              </w:rPr>
            </w:pPr>
            <w:r w:rsidRPr="002255BF">
              <w:rPr>
                <w:color w:val="363435"/>
              </w:rPr>
              <w:t>RAC Winter Contest</w:t>
            </w:r>
          </w:p>
        </w:tc>
        <w:tc>
          <w:tcPr>
            <w:tcW w:w="4861" w:type="dxa"/>
            <w:noWrap/>
            <w:hideMark/>
          </w:tcPr>
          <w:p w14:paraId="693716E1" w14:textId="77777777" w:rsidR="002255BF" w:rsidRPr="002255BF" w:rsidRDefault="00F17B70" w:rsidP="002255BF">
            <w:pPr>
              <w:rPr>
                <w:color w:val="363435"/>
              </w:rPr>
            </w:pPr>
            <w:hyperlink r:id="rId60" w:history="1">
              <w:r w:rsidR="002255BF" w:rsidRPr="002255BF">
                <w:rPr>
                  <w:color w:val="0000FF"/>
                  <w:u w:val="single"/>
                </w:rPr>
                <w:t>www.rac.ca/contesting-results</w:t>
              </w:r>
            </w:hyperlink>
            <w:r w:rsidR="002255BF" w:rsidRPr="002255BF">
              <w:rPr>
                <w:color w:val="363435"/>
              </w:rPr>
              <w:t xml:space="preserve"> </w:t>
            </w:r>
          </w:p>
        </w:tc>
      </w:tr>
      <w:tr w:rsidR="002255BF" w:rsidRPr="002255BF" w14:paraId="5635FF59" w14:textId="77777777" w:rsidTr="009635A8">
        <w:trPr>
          <w:trHeight w:val="259"/>
        </w:trPr>
        <w:tc>
          <w:tcPr>
            <w:tcW w:w="1511" w:type="dxa"/>
            <w:noWrap/>
            <w:hideMark/>
          </w:tcPr>
          <w:p w14:paraId="1BC07100" w14:textId="77777777" w:rsidR="002255BF" w:rsidRPr="002255BF" w:rsidRDefault="002255BF" w:rsidP="002255BF">
            <w:pPr>
              <w:rPr>
                <w:color w:val="363435"/>
              </w:rPr>
            </w:pPr>
            <w:r w:rsidRPr="002255BF">
              <w:rPr>
                <w:color w:val="363435"/>
              </w:rPr>
              <w:t>Dec. 18-19</w:t>
            </w:r>
          </w:p>
        </w:tc>
        <w:tc>
          <w:tcPr>
            <w:tcW w:w="2983" w:type="dxa"/>
            <w:noWrap/>
            <w:hideMark/>
          </w:tcPr>
          <w:p w14:paraId="40BBD8C1" w14:textId="77777777" w:rsidR="002255BF" w:rsidRPr="002255BF" w:rsidRDefault="002255BF" w:rsidP="002255BF">
            <w:pPr>
              <w:rPr>
                <w:color w:val="363435"/>
              </w:rPr>
            </w:pPr>
            <w:r w:rsidRPr="002255BF">
              <w:rPr>
                <w:color w:val="363435"/>
              </w:rPr>
              <w:t>Croatian CW Contest</w:t>
            </w:r>
          </w:p>
        </w:tc>
        <w:tc>
          <w:tcPr>
            <w:tcW w:w="4861" w:type="dxa"/>
            <w:noWrap/>
            <w:hideMark/>
          </w:tcPr>
          <w:p w14:paraId="01773B99" w14:textId="77777777" w:rsidR="002255BF" w:rsidRPr="002255BF" w:rsidRDefault="00F17B70" w:rsidP="002255BF">
            <w:pPr>
              <w:rPr>
                <w:color w:val="363435"/>
              </w:rPr>
            </w:pPr>
            <w:hyperlink r:id="rId61" w:history="1">
              <w:r w:rsidR="002255BF" w:rsidRPr="002255BF">
                <w:rPr>
                  <w:color w:val="0000FF"/>
                  <w:u w:val="single"/>
                </w:rPr>
                <w:t>www.9acw.org/index.php/rules/english</w:t>
              </w:r>
            </w:hyperlink>
            <w:r w:rsidR="002255BF" w:rsidRPr="002255BF">
              <w:rPr>
                <w:color w:val="363435"/>
              </w:rPr>
              <w:t xml:space="preserve"> </w:t>
            </w:r>
          </w:p>
        </w:tc>
      </w:tr>
      <w:tr w:rsidR="002255BF" w:rsidRPr="002255BF" w14:paraId="564A01CD" w14:textId="77777777" w:rsidTr="009635A8">
        <w:trPr>
          <w:trHeight w:val="259"/>
        </w:trPr>
        <w:tc>
          <w:tcPr>
            <w:tcW w:w="1511" w:type="dxa"/>
            <w:noWrap/>
            <w:hideMark/>
          </w:tcPr>
          <w:p w14:paraId="7091DDF6" w14:textId="77777777" w:rsidR="002255BF" w:rsidRPr="002255BF" w:rsidRDefault="002255BF" w:rsidP="002255BF">
            <w:pPr>
              <w:rPr>
                <w:color w:val="363435"/>
              </w:rPr>
            </w:pPr>
            <w:r w:rsidRPr="002255BF">
              <w:rPr>
                <w:color w:val="363435"/>
              </w:rPr>
              <w:t>Dec. 18-19</w:t>
            </w:r>
          </w:p>
        </w:tc>
        <w:tc>
          <w:tcPr>
            <w:tcW w:w="2983" w:type="dxa"/>
            <w:noWrap/>
            <w:hideMark/>
          </w:tcPr>
          <w:p w14:paraId="26FD0980" w14:textId="77777777" w:rsidR="002255BF" w:rsidRPr="002255BF" w:rsidRDefault="002255BF" w:rsidP="002255BF">
            <w:pPr>
              <w:rPr>
                <w:color w:val="363435"/>
              </w:rPr>
            </w:pPr>
            <w:r w:rsidRPr="002255BF">
              <w:rPr>
                <w:color w:val="363435"/>
              </w:rPr>
              <w:t>OK DX RTTY Contest</w:t>
            </w:r>
          </w:p>
        </w:tc>
        <w:tc>
          <w:tcPr>
            <w:tcW w:w="4861" w:type="dxa"/>
            <w:noWrap/>
            <w:hideMark/>
          </w:tcPr>
          <w:p w14:paraId="546232F7" w14:textId="77777777" w:rsidR="002255BF" w:rsidRPr="002255BF" w:rsidRDefault="00F17B70" w:rsidP="002255BF">
            <w:pPr>
              <w:rPr>
                <w:color w:val="363435"/>
              </w:rPr>
            </w:pPr>
            <w:hyperlink r:id="rId62" w:history="1">
              <w:r w:rsidR="002255BF" w:rsidRPr="002255BF">
                <w:rPr>
                  <w:color w:val="0000FF"/>
                  <w:u w:val="single"/>
                </w:rPr>
                <w:t>www.crk.cz/ENG/DXCONTE</w:t>
              </w:r>
            </w:hyperlink>
            <w:r w:rsidR="002255BF" w:rsidRPr="002255BF">
              <w:rPr>
                <w:color w:val="363435"/>
              </w:rPr>
              <w:t xml:space="preserve"> </w:t>
            </w:r>
          </w:p>
        </w:tc>
      </w:tr>
      <w:tr w:rsidR="002255BF" w:rsidRPr="002255BF" w14:paraId="48AF737B" w14:textId="77777777" w:rsidTr="009635A8">
        <w:trPr>
          <w:trHeight w:val="259"/>
        </w:trPr>
        <w:tc>
          <w:tcPr>
            <w:tcW w:w="1511" w:type="dxa"/>
            <w:noWrap/>
            <w:hideMark/>
          </w:tcPr>
          <w:p w14:paraId="7033E7AB" w14:textId="77777777" w:rsidR="002255BF" w:rsidRPr="002255BF" w:rsidRDefault="002255BF" w:rsidP="002255BF">
            <w:pPr>
              <w:rPr>
                <w:b/>
                <w:bCs/>
                <w:color w:val="FF0000"/>
              </w:rPr>
            </w:pPr>
            <w:r w:rsidRPr="002255BF">
              <w:rPr>
                <w:b/>
                <w:bCs/>
                <w:color w:val="FF0000"/>
              </w:rPr>
              <w:t>Dec. 18-19</w:t>
            </w:r>
          </w:p>
        </w:tc>
        <w:tc>
          <w:tcPr>
            <w:tcW w:w="2983" w:type="dxa"/>
            <w:noWrap/>
            <w:hideMark/>
          </w:tcPr>
          <w:p w14:paraId="124B6EEE" w14:textId="77777777" w:rsidR="002255BF" w:rsidRPr="002255BF" w:rsidRDefault="002255BF" w:rsidP="002255BF">
            <w:pPr>
              <w:rPr>
                <w:b/>
                <w:bCs/>
                <w:color w:val="FF0000"/>
              </w:rPr>
            </w:pPr>
            <w:r w:rsidRPr="002255BF">
              <w:rPr>
                <w:b/>
                <w:bCs/>
                <w:color w:val="FF0000"/>
              </w:rPr>
              <w:t>Stew Perry Topband Challenge</w:t>
            </w:r>
          </w:p>
        </w:tc>
        <w:tc>
          <w:tcPr>
            <w:tcW w:w="4861" w:type="dxa"/>
            <w:noWrap/>
            <w:hideMark/>
          </w:tcPr>
          <w:p w14:paraId="72EB51D6" w14:textId="77777777" w:rsidR="002255BF" w:rsidRPr="002255BF" w:rsidRDefault="00F17B70" w:rsidP="002255BF">
            <w:pPr>
              <w:rPr>
                <w:color w:val="363435"/>
              </w:rPr>
            </w:pPr>
            <w:hyperlink r:id="rId63" w:history="1">
              <w:r w:rsidR="002255BF" w:rsidRPr="002255BF">
                <w:rPr>
                  <w:color w:val="0000FF"/>
                  <w:u w:val="single"/>
                </w:rPr>
                <w:t>www.kkn.net/stew</w:t>
              </w:r>
            </w:hyperlink>
            <w:r w:rsidR="002255BF" w:rsidRPr="002255BF">
              <w:rPr>
                <w:color w:val="363435"/>
              </w:rPr>
              <w:t xml:space="preserve"> </w:t>
            </w:r>
          </w:p>
        </w:tc>
      </w:tr>
      <w:tr w:rsidR="002255BF" w:rsidRPr="002255BF" w14:paraId="2B663938" w14:textId="77777777" w:rsidTr="009635A8">
        <w:trPr>
          <w:trHeight w:val="259"/>
        </w:trPr>
        <w:tc>
          <w:tcPr>
            <w:tcW w:w="1511" w:type="dxa"/>
            <w:noWrap/>
            <w:hideMark/>
          </w:tcPr>
          <w:p w14:paraId="0DEE0F87" w14:textId="77777777" w:rsidR="002255BF" w:rsidRPr="002255BF" w:rsidRDefault="002255BF" w:rsidP="002255BF">
            <w:pPr>
              <w:rPr>
                <w:color w:val="363435"/>
              </w:rPr>
            </w:pPr>
            <w:r w:rsidRPr="002255BF">
              <w:rPr>
                <w:color w:val="363435"/>
              </w:rPr>
              <w:t>Dec. 19</w:t>
            </w:r>
          </w:p>
        </w:tc>
        <w:tc>
          <w:tcPr>
            <w:tcW w:w="2983" w:type="dxa"/>
            <w:noWrap/>
            <w:hideMark/>
          </w:tcPr>
          <w:p w14:paraId="00D6595B" w14:textId="77777777" w:rsidR="002255BF" w:rsidRPr="002255BF" w:rsidRDefault="002255BF" w:rsidP="002255BF">
            <w:pPr>
              <w:rPr>
                <w:color w:val="363435"/>
              </w:rPr>
            </w:pPr>
            <w:r w:rsidRPr="002255BF">
              <w:rPr>
                <w:color w:val="363435"/>
              </w:rPr>
              <w:t>ARRL Rookie Roundup, CW</w:t>
            </w:r>
          </w:p>
        </w:tc>
        <w:tc>
          <w:tcPr>
            <w:tcW w:w="4861" w:type="dxa"/>
            <w:noWrap/>
            <w:hideMark/>
          </w:tcPr>
          <w:p w14:paraId="3A2EAB16" w14:textId="77777777" w:rsidR="002255BF" w:rsidRPr="002255BF" w:rsidRDefault="00F17B70" w:rsidP="002255BF">
            <w:pPr>
              <w:rPr>
                <w:color w:val="363435"/>
              </w:rPr>
            </w:pPr>
            <w:hyperlink r:id="rId64" w:history="1">
              <w:r w:rsidR="002255BF" w:rsidRPr="002255BF">
                <w:rPr>
                  <w:color w:val="0000FF"/>
                  <w:u w:val="single"/>
                </w:rPr>
                <w:t>www.arrl.org/rookie-roundup</w:t>
              </w:r>
            </w:hyperlink>
            <w:r w:rsidR="002255BF" w:rsidRPr="002255BF">
              <w:rPr>
                <w:color w:val="363435"/>
              </w:rPr>
              <w:t xml:space="preserve"> </w:t>
            </w:r>
          </w:p>
        </w:tc>
      </w:tr>
      <w:tr w:rsidR="002255BF" w:rsidRPr="002255BF" w14:paraId="26DDBC6C" w14:textId="77777777" w:rsidTr="009635A8">
        <w:trPr>
          <w:trHeight w:val="259"/>
        </w:trPr>
        <w:tc>
          <w:tcPr>
            <w:tcW w:w="1511" w:type="dxa"/>
            <w:noWrap/>
            <w:hideMark/>
          </w:tcPr>
          <w:p w14:paraId="0BADF090" w14:textId="77777777" w:rsidR="002255BF" w:rsidRPr="002255BF" w:rsidRDefault="002255BF" w:rsidP="002255BF">
            <w:pPr>
              <w:rPr>
                <w:color w:val="363435"/>
              </w:rPr>
            </w:pPr>
            <w:r w:rsidRPr="002255BF">
              <w:rPr>
                <w:color w:val="363435"/>
              </w:rPr>
              <w:t>Dec. 26</w:t>
            </w:r>
          </w:p>
        </w:tc>
        <w:tc>
          <w:tcPr>
            <w:tcW w:w="2983" w:type="dxa"/>
            <w:noWrap/>
            <w:hideMark/>
          </w:tcPr>
          <w:p w14:paraId="2AF28846" w14:textId="77777777" w:rsidR="002255BF" w:rsidRPr="002255BF" w:rsidRDefault="002255BF" w:rsidP="002255BF">
            <w:pPr>
              <w:rPr>
                <w:color w:val="363435"/>
              </w:rPr>
            </w:pPr>
            <w:r w:rsidRPr="002255BF">
              <w:rPr>
                <w:color w:val="363435"/>
              </w:rPr>
              <w:t>DARC Xmas Contest</w:t>
            </w:r>
          </w:p>
        </w:tc>
        <w:tc>
          <w:tcPr>
            <w:tcW w:w="4861" w:type="dxa"/>
            <w:noWrap/>
            <w:hideMark/>
          </w:tcPr>
          <w:p w14:paraId="3562B59B" w14:textId="77777777" w:rsidR="002255BF" w:rsidRPr="002255BF" w:rsidRDefault="00F17B70" w:rsidP="002255BF">
            <w:pPr>
              <w:rPr>
                <w:color w:val="363435"/>
              </w:rPr>
            </w:pPr>
            <w:hyperlink r:id="rId65" w:history="1">
              <w:r w:rsidR="002255BF" w:rsidRPr="002255BF">
                <w:rPr>
                  <w:color w:val="0000FF"/>
                  <w:u w:val="single"/>
                </w:rPr>
                <w:t>www.darc.de/?id=820</w:t>
              </w:r>
            </w:hyperlink>
            <w:r w:rsidR="002255BF" w:rsidRPr="002255BF">
              <w:rPr>
                <w:color w:val="363435"/>
              </w:rPr>
              <w:t xml:space="preserve"> </w:t>
            </w:r>
          </w:p>
        </w:tc>
      </w:tr>
      <w:tr w:rsidR="002255BF" w:rsidRPr="002255BF" w14:paraId="589BFCF4" w14:textId="77777777" w:rsidTr="009635A8">
        <w:trPr>
          <w:trHeight w:val="259"/>
        </w:trPr>
        <w:tc>
          <w:tcPr>
            <w:tcW w:w="1511" w:type="dxa"/>
            <w:noWrap/>
            <w:hideMark/>
          </w:tcPr>
          <w:p w14:paraId="23924F28" w14:textId="77777777" w:rsidR="002255BF" w:rsidRPr="002255BF" w:rsidRDefault="002255BF" w:rsidP="002255BF">
            <w:pPr>
              <w:rPr>
                <w:color w:val="363435"/>
              </w:rPr>
            </w:pPr>
            <w:r w:rsidRPr="002255BF">
              <w:rPr>
                <w:color w:val="363435"/>
              </w:rPr>
              <w:t>Dec. 26</w:t>
            </w:r>
          </w:p>
        </w:tc>
        <w:tc>
          <w:tcPr>
            <w:tcW w:w="2983" w:type="dxa"/>
            <w:noWrap/>
            <w:hideMark/>
          </w:tcPr>
          <w:p w14:paraId="3EF375CB" w14:textId="77777777" w:rsidR="002255BF" w:rsidRPr="002255BF" w:rsidRDefault="002255BF" w:rsidP="002255BF">
            <w:pPr>
              <w:rPr>
                <w:color w:val="363435"/>
              </w:rPr>
            </w:pPr>
            <w:r w:rsidRPr="002255BF">
              <w:rPr>
                <w:color w:val="363435"/>
              </w:rPr>
              <w:t>RAEM Contest</w:t>
            </w:r>
          </w:p>
        </w:tc>
        <w:tc>
          <w:tcPr>
            <w:tcW w:w="4861" w:type="dxa"/>
            <w:noWrap/>
            <w:hideMark/>
          </w:tcPr>
          <w:p w14:paraId="1CFAB26F" w14:textId="77777777" w:rsidR="002255BF" w:rsidRPr="002255BF" w:rsidRDefault="00F17B70" w:rsidP="002255BF">
            <w:pPr>
              <w:rPr>
                <w:color w:val="363435"/>
              </w:rPr>
            </w:pPr>
            <w:hyperlink r:id="rId66" w:history="1">
              <w:r w:rsidR="002255BF" w:rsidRPr="002255BF">
                <w:rPr>
                  <w:color w:val="0000FF"/>
                  <w:u w:val="single"/>
                </w:rPr>
                <w:t>https://raem.srr.ru/rules</w:t>
              </w:r>
            </w:hyperlink>
            <w:r w:rsidR="002255BF" w:rsidRPr="002255BF">
              <w:rPr>
                <w:color w:val="363435"/>
              </w:rPr>
              <w:t xml:space="preserve">  </w:t>
            </w:r>
          </w:p>
        </w:tc>
      </w:tr>
      <w:tr w:rsidR="002255BF" w:rsidRPr="002255BF" w14:paraId="57DE87E9" w14:textId="77777777" w:rsidTr="009635A8">
        <w:trPr>
          <w:trHeight w:val="259"/>
        </w:trPr>
        <w:tc>
          <w:tcPr>
            <w:tcW w:w="1511" w:type="dxa"/>
            <w:noWrap/>
            <w:hideMark/>
          </w:tcPr>
          <w:p w14:paraId="7343F20E" w14:textId="77777777" w:rsidR="002255BF" w:rsidRPr="002255BF" w:rsidRDefault="002255BF" w:rsidP="002255BF">
            <w:pPr>
              <w:rPr>
                <w:color w:val="363435"/>
              </w:rPr>
            </w:pPr>
            <w:r w:rsidRPr="002255BF">
              <w:rPr>
                <w:color w:val="363435"/>
              </w:rPr>
              <w:t>Dec. 30</w:t>
            </w:r>
          </w:p>
        </w:tc>
        <w:tc>
          <w:tcPr>
            <w:tcW w:w="2983" w:type="dxa"/>
            <w:noWrap/>
            <w:hideMark/>
          </w:tcPr>
          <w:p w14:paraId="10AA05FD" w14:textId="77777777" w:rsidR="002255BF" w:rsidRPr="002255BF" w:rsidRDefault="002255BF" w:rsidP="002255BF">
            <w:pPr>
              <w:rPr>
                <w:color w:val="363435"/>
              </w:rPr>
            </w:pPr>
            <w:r w:rsidRPr="002255BF">
              <w:rPr>
                <w:color w:val="363435"/>
              </w:rPr>
              <w:t>YOTA Contest</w:t>
            </w:r>
          </w:p>
        </w:tc>
        <w:tc>
          <w:tcPr>
            <w:tcW w:w="4861" w:type="dxa"/>
            <w:noWrap/>
            <w:hideMark/>
          </w:tcPr>
          <w:p w14:paraId="65B47AF9" w14:textId="77777777" w:rsidR="002255BF" w:rsidRPr="002255BF" w:rsidRDefault="00F17B70" w:rsidP="002255BF">
            <w:pPr>
              <w:rPr>
                <w:color w:val="363435"/>
              </w:rPr>
            </w:pPr>
            <w:hyperlink r:id="rId67" w:history="1">
              <w:r w:rsidR="002255BF" w:rsidRPr="002255BF">
                <w:rPr>
                  <w:color w:val="0000FF"/>
                  <w:u w:val="single"/>
                </w:rPr>
                <w:t>www.ham-yota.com/contest</w:t>
              </w:r>
            </w:hyperlink>
            <w:r w:rsidR="002255BF" w:rsidRPr="002255BF">
              <w:rPr>
                <w:color w:val="363435"/>
              </w:rPr>
              <w:t xml:space="preserve"> </w:t>
            </w:r>
          </w:p>
        </w:tc>
      </w:tr>
    </w:tbl>
    <w:p w14:paraId="0F10CD3D" w14:textId="77777777" w:rsidR="002255BF" w:rsidRPr="002255BF" w:rsidRDefault="002255BF" w:rsidP="002255BF">
      <w:pPr>
        <w:shd w:val="clear" w:color="auto" w:fill="FFFFFF"/>
        <w:ind w:firstLine="720"/>
        <w:rPr>
          <w:color w:val="000000"/>
        </w:rPr>
      </w:pPr>
    </w:p>
    <w:p w14:paraId="012936CC" w14:textId="17C046A2" w:rsidR="00FF440F" w:rsidRDefault="00FF440F" w:rsidP="00C630C7">
      <w:pPr>
        <w:shd w:val="clear" w:color="auto" w:fill="FFFFFF"/>
        <w:rPr>
          <w:b/>
          <w:bCs/>
          <w:i/>
          <w:iCs/>
          <w:sz w:val="28"/>
          <w:szCs w:val="28"/>
        </w:rPr>
      </w:pPr>
    </w:p>
    <w:p w14:paraId="240DDEE9" w14:textId="77777777" w:rsidR="00D52612" w:rsidRDefault="00D52612" w:rsidP="00440A40">
      <w:pPr>
        <w:shd w:val="clear" w:color="auto" w:fill="FFFFFF"/>
        <w:rPr>
          <w:color w:val="000000"/>
        </w:rPr>
      </w:pPr>
    </w:p>
    <w:p w14:paraId="40272B0C" w14:textId="7360D4D6" w:rsidR="00D52612" w:rsidRPr="00D42834" w:rsidRDefault="00D42834" w:rsidP="00440A40">
      <w:pPr>
        <w:shd w:val="clear" w:color="auto" w:fill="FFFFFF"/>
        <w:rPr>
          <w:b/>
          <w:bCs/>
          <w:i/>
          <w:iCs/>
          <w:color w:val="000000"/>
        </w:rPr>
      </w:pPr>
      <w:r>
        <w:rPr>
          <w:b/>
          <w:bCs/>
          <w:i/>
          <w:iCs/>
          <w:color w:val="000000"/>
        </w:rPr>
        <w:t>______________________________________________________________________________________</w:t>
      </w:r>
    </w:p>
    <w:p w14:paraId="7A178C5E" w14:textId="77777777" w:rsidR="00D52612" w:rsidRDefault="00D52612" w:rsidP="00440A40">
      <w:pPr>
        <w:shd w:val="clear" w:color="auto" w:fill="FFFFFF"/>
        <w:rPr>
          <w:color w:val="000000"/>
        </w:rPr>
      </w:pPr>
    </w:p>
    <w:p w14:paraId="2DB1E590" w14:textId="549FC364" w:rsidR="00D52612" w:rsidRPr="00CF26C1" w:rsidRDefault="00CF26C1" w:rsidP="00440A40">
      <w:pPr>
        <w:shd w:val="clear" w:color="auto" w:fill="FFFFFF"/>
        <w:rPr>
          <w:color w:val="000000"/>
        </w:rPr>
      </w:pPr>
      <w:r w:rsidRPr="00CF26C1">
        <w:rPr>
          <w:color w:val="222222"/>
          <w:sz w:val="36"/>
          <w:szCs w:val="36"/>
          <w:shd w:val="clear" w:color="auto" w:fill="FFFFFF"/>
        </w:rPr>
        <w:t>ARLD048 DX news</w:t>
      </w:r>
      <w:r w:rsidRPr="00CF26C1">
        <w:rPr>
          <w:color w:val="222222"/>
        </w:rPr>
        <w:br/>
      </w:r>
      <w:r w:rsidRPr="00CF26C1">
        <w:rPr>
          <w:color w:val="222222"/>
        </w:rPr>
        <w:br/>
      </w:r>
      <w:r w:rsidRPr="00CF26C1">
        <w:rPr>
          <w:color w:val="222222"/>
          <w:shd w:val="clear" w:color="auto" w:fill="FFFFFF"/>
        </w:rPr>
        <w:t>This week's bulletin was made possible with information provided by</w:t>
      </w:r>
      <w:r>
        <w:rPr>
          <w:color w:val="222222"/>
        </w:rPr>
        <w:t xml:space="preserve"> </w:t>
      </w:r>
      <w:r w:rsidRPr="00CF26C1">
        <w:rPr>
          <w:color w:val="222222"/>
          <w:shd w:val="clear" w:color="auto" w:fill="FFFFFF"/>
        </w:rPr>
        <w:t>VU2DSI, The Daily DX, the OPDX Bulletin, 425 DX News, DXNL, Contest</w:t>
      </w:r>
      <w:r>
        <w:rPr>
          <w:color w:val="222222"/>
        </w:rPr>
        <w:t xml:space="preserve"> </w:t>
      </w:r>
      <w:r w:rsidRPr="00CF26C1">
        <w:rPr>
          <w:color w:val="222222"/>
          <w:shd w:val="clear" w:color="auto" w:fill="FFFFFF"/>
        </w:rPr>
        <w:t>Corral from QST and the ARRL Contest Calendar and WA7BNM web sites.</w:t>
      </w:r>
      <w:r>
        <w:rPr>
          <w:color w:val="222222"/>
        </w:rPr>
        <w:t xml:space="preserve"> </w:t>
      </w:r>
      <w:r w:rsidRPr="00CF26C1">
        <w:rPr>
          <w:color w:val="222222"/>
          <w:shd w:val="clear" w:color="auto" w:fill="FFFFFF"/>
        </w:rPr>
        <w:t>Thanks to all.</w:t>
      </w:r>
      <w:r w:rsidRPr="00CF26C1">
        <w:rPr>
          <w:color w:val="222222"/>
        </w:rPr>
        <w:br/>
      </w:r>
      <w:r w:rsidRPr="00CF26C1">
        <w:rPr>
          <w:color w:val="222222"/>
        </w:rPr>
        <w:br/>
      </w:r>
      <w:r w:rsidRPr="00CF26C1">
        <w:rPr>
          <w:color w:val="222222"/>
          <w:shd w:val="clear" w:color="auto" w:fill="FFFFFF"/>
        </w:rPr>
        <w:t>KENYA, 5Z.  Ferdy, HB9DSP is QRV as 5Z4/HB9DSP from Malindi until</w:t>
      </w:r>
      <w:r>
        <w:rPr>
          <w:color w:val="222222"/>
        </w:rPr>
        <w:t xml:space="preserve"> </w:t>
      </w:r>
      <w:r w:rsidRPr="00CF26C1">
        <w:rPr>
          <w:color w:val="222222"/>
          <w:shd w:val="clear" w:color="auto" w:fill="FFFFFF"/>
        </w:rPr>
        <w:t>December 16.  Activity is on 20, 15, and 10 meters using SSB and</w:t>
      </w:r>
      <w:r>
        <w:rPr>
          <w:color w:val="222222"/>
        </w:rPr>
        <w:t xml:space="preserve"> </w:t>
      </w:r>
      <w:r w:rsidRPr="00CF26C1">
        <w:rPr>
          <w:color w:val="222222"/>
          <w:shd w:val="clear" w:color="auto" w:fill="FFFFFF"/>
        </w:rPr>
        <w:t>FT8.  QSL to home call.</w:t>
      </w:r>
      <w:r w:rsidRPr="00CF26C1">
        <w:rPr>
          <w:color w:val="222222"/>
        </w:rPr>
        <w:br/>
      </w:r>
      <w:r w:rsidRPr="00CF26C1">
        <w:rPr>
          <w:color w:val="222222"/>
        </w:rPr>
        <w:br/>
      </w:r>
      <w:r w:rsidRPr="00CF26C1">
        <w:rPr>
          <w:color w:val="222222"/>
          <w:shd w:val="clear" w:color="auto" w:fill="FFFFFF"/>
        </w:rPr>
        <w:t>BHUTAN, A5.  Peter, HB9DVG is QRV as A52CC from Phodrang until</w:t>
      </w:r>
      <w:r>
        <w:rPr>
          <w:color w:val="222222"/>
        </w:rPr>
        <w:t xml:space="preserve"> </w:t>
      </w:r>
      <w:r w:rsidRPr="00CF26C1">
        <w:rPr>
          <w:color w:val="222222"/>
          <w:shd w:val="clear" w:color="auto" w:fill="FFFFFF"/>
        </w:rPr>
        <w:t>December 21 while on work assignment.  Activity is in his spare time</w:t>
      </w:r>
      <w:r>
        <w:rPr>
          <w:color w:val="222222"/>
        </w:rPr>
        <w:t xml:space="preserve"> </w:t>
      </w:r>
      <w:r w:rsidRPr="00CF26C1">
        <w:rPr>
          <w:color w:val="222222"/>
          <w:shd w:val="clear" w:color="auto" w:fill="FFFFFF"/>
        </w:rPr>
        <w:t>on the HF bands using SSB and FT8.  QSL via N4GNR.</w:t>
      </w:r>
      <w:r w:rsidRPr="00CF26C1">
        <w:rPr>
          <w:color w:val="222222"/>
        </w:rPr>
        <w:br/>
      </w:r>
      <w:r w:rsidRPr="00CF26C1">
        <w:rPr>
          <w:color w:val="222222"/>
        </w:rPr>
        <w:br/>
      </w:r>
      <w:r w:rsidRPr="00CF26C1">
        <w:rPr>
          <w:color w:val="222222"/>
          <w:shd w:val="clear" w:color="auto" w:fill="FFFFFF"/>
        </w:rPr>
        <w:t>BAHRAIN, A9.  Members of the Bahrain Amateur Radio Society are QRV</w:t>
      </w:r>
      <w:r>
        <w:rPr>
          <w:color w:val="222222"/>
        </w:rPr>
        <w:t xml:space="preserve"> </w:t>
      </w:r>
      <w:r w:rsidRPr="00CF26C1">
        <w:rPr>
          <w:color w:val="222222"/>
          <w:shd w:val="clear" w:color="auto" w:fill="FFFFFF"/>
        </w:rPr>
        <w:t>as A950ND until December 16 to celebrate Bahrain's 50th National</w:t>
      </w:r>
      <w:r>
        <w:rPr>
          <w:color w:val="222222"/>
        </w:rPr>
        <w:t xml:space="preserve"> </w:t>
      </w:r>
      <w:r w:rsidRPr="00CF26C1">
        <w:rPr>
          <w:color w:val="222222"/>
          <w:shd w:val="clear" w:color="auto" w:fill="FFFFFF"/>
        </w:rPr>
        <w:t>Day.  QSL via EC6DX.</w:t>
      </w:r>
      <w:r w:rsidRPr="00CF26C1">
        <w:rPr>
          <w:color w:val="222222"/>
        </w:rPr>
        <w:br/>
      </w:r>
      <w:r w:rsidRPr="00CF26C1">
        <w:rPr>
          <w:color w:val="222222"/>
        </w:rPr>
        <w:br/>
      </w:r>
      <w:r w:rsidRPr="00CF26C1">
        <w:rPr>
          <w:color w:val="222222"/>
          <w:shd w:val="clear" w:color="auto" w:fill="FFFFFF"/>
        </w:rPr>
        <w:t>ANGOLA, D2.  Jose, PP2BR is now QRV as D2PR from Luanda.   Activity</w:t>
      </w:r>
      <w:r>
        <w:rPr>
          <w:color w:val="222222"/>
        </w:rPr>
        <w:t xml:space="preserve"> </w:t>
      </w:r>
      <w:r w:rsidRPr="00CF26C1">
        <w:rPr>
          <w:color w:val="222222"/>
          <w:shd w:val="clear" w:color="auto" w:fill="FFFFFF"/>
        </w:rPr>
        <w:t>is on 20, 15, and 10 meters using SSB.  QSL via operator's</w:t>
      </w:r>
      <w:r>
        <w:rPr>
          <w:color w:val="222222"/>
        </w:rPr>
        <w:t xml:space="preserve"> </w:t>
      </w:r>
      <w:r w:rsidRPr="00CF26C1">
        <w:rPr>
          <w:color w:val="222222"/>
          <w:shd w:val="clear" w:color="auto" w:fill="FFFFFF"/>
        </w:rPr>
        <w:t>instructions.</w:t>
      </w:r>
      <w:r w:rsidRPr="00CF26C1">
        <w:rPr>
          <w:color w:val="222222"/>
        </w:rPr>
        <w:br/>
      </w:r>
      <w:r w:rsidRPr="00CF26C1">
        <w:rPr>
          <w:color w:val="222222"/>
        </w:rPr>
        <w:br/>
      </w:r>
      <w:r w:rsidRPr="00CF26C1">
        <w:rPr>
          <w:color w:val="222222"/>
          <w:shd w:val="clear" w:color="auto" w:fill="FFFFFF"/>
        </w:rPr>
        <w:t>SPAIN, EA.  Members of the Union de Radioaficionados de Leon are QRV</w:t>
      </w:r>
      <w:r>
        <w:rPr>
          <w:color w:val="222222"/>
        </w:rPr>
        <w:t xml:space="preserve"> </w:t>
      </w:r>
      <w:r w:rsidRPr="00CF26C1">
        <w:rPr>
          <w:color w:val="222222"/>
          <w:shd w:val="clear" w:color="auto" w:fill="FFFFFF"/>
        </w:rPr>
        <w:t>with special call signs AM1111D, AM1111E, AM1111I, AM1111L, AM1111N,</w:t>
      </w:r>
      <w:r>
        <w:rPr>
          <w:color w:val="222222"/>
        </w:rPr>
        <w:t xml:space="preserve"> </w:t>
      </w:r>
      <w:r w:rsidRPr="00CF26C1">
        <w:rPr>
          <w:color w:val="222222"/>
          <w:shd w:val="clear" w:color="auto" w:fill="FFFFFF"/>
        </w:rPr>
        <w:t>AM1111O and AM1111R until December 19 in celebration of the 1111</w:t>
      </w:r>
      <w:r w:rsidRPr="00CF26C1">
        <w:rPr>
          <w:color w:val="222222"/>
          <w:shd w:val="clear" w:color="auto" w:fill="FFFFFF"/>
          <w:vertAlign w:val="superscript"/>
        </w:rPr>
        <w:t>th</w:t>
      </w:r>
      <w:r>
        <w:rPr>
          <w:color w:val="222222"/>
        </w:rPr>
        <w:t xml:space="preserve"> </w:t>
      </w:r>
      <w:r w:rsidRPr="00CF26C1">
        <w:rPr>
          <w:color w:val="222222"/>
          <w:shd w:val="clear" w:color="auto" w:fill="FFFFFF"/>
        </w:rPr>
        <w:t>anniversary since the establishment of the ancient Kingdom of Leon,</w:t>
      </w:r>
      <w:r>
        <w:rPr>
          <w:color w:val="222222"/>
        </w:rPr>
        <w:t xml:space="preserve"> </w:t>
      </w:r>
      <w:r w:rsidRPr="00CF26C1">
        <w:rPr>
          <w:color w:val="222222"/>
          <w:shd w:val="clear" w:color="auto" w:fill="FFFFFF"/>
        </w:rPr>
        <w:t>now part of the  autonomous community of Castile and Leon.  QSL via</w:t>
      </w:r>
      <w:r>
        <w:rPr>
          <w:color w:val="222222"/>
        </w:rPr>
        <w:t xml:space="preserve"> </w:t>
      </w:r>
      <w:r w:rsidRPr="00CF26C1">
        <w:rPr>
          <w:color w:val="222222"/>
          <w:shd w:val="clear" w:color="auto" w:fill="FFFFFF"/>
        </w:rPr>
        <w:t>operators' instructions.</w:t>
      </w:r>
      <w:r w:rsidRPr="00CF26C1">
        <w:rPr>
          <w:color w:val="222222"/>
        </w:rPr>
        <w:br/>
      </w:r>
      <w:r w:rsidRPr="00CF26C1">
        <w:rPr>
          <w:color w:val="222222"/>
        </w:rPr>
        <w:br/>
      </w:r>
      <w:r w:rsidRPr="00CF26C1">
        <w:rPr>
          <w:color w:val="222222"/>
          <w:shd w:val="clear" w:color="auto" w:fill="FFFFFF"/>
        </w:rPr>
        <w:t>SCOTLAND, GM.  Special call signs GB1002ZE and GB2ZE are QRV until</w:t>
      </w:r>
      <w:r>
        <w:rPr>
          <w:color w:val="222222"/>
        </w:rPr>
        <w:t xml:space="preserve"> </w:t>
      </w:r>
      <w:r w:rsidRPr="00CF26C1">
        <w:rPr>
          <w:color w:val="222222"/>
          <w:shd w:val="clear" w:color="auto" w:fill="FFFFFF"/>
        </w:rPr>
        <w:t>December 26 to mark the centennial of Paul Godley's DXpedition to</w:t>
      </w:r>
      <w:r>
        <w:rPr>
          <w:color w:val="222222"/>
        </w:rPr>
        <w:t xml:space="preserve"> </w:t>
      </w:r>
      <w:r w:rsidRPr="00CF26C1">
        <w:rPr>
          <w:color w:val="222222"/>
          <w:shd w:val="clear" w:color="auto" w:fill="FFFFFF"/>
        </w:rPr>
        <w:t>Ardrossan in 1921 when he managed the first reception of a</w:t>
      </w:r>
      <w:r w:rsidRPr="00CF26C1">
        <w:rPr>
          <w:color w:val="222222"/>
        </w:rPr>
        <w:br/>
      </w:r>
      <w:r w:rsidRPr="00CF26C1">
        <w:rPr>
          <w:color w:val="222222"/>
          <w:shd w:val="clear" w:color="auto" w:fill="FFFFFF"/>
        </w:rPr>
        <w:t>transatlantic shortwave transmission from Greenwich, Connecticut.</w:t>
      </w:r>
      <w:r>
        <w:rPr>
          <w:color w:val="222222"/>
        </w:rPr>
        <w:t xml:space="preserve"> </w:t>
      </w:r>
      <w:r w:rsidRPr="00CF26C1">
        <w:rPr>
          <w:color w:val="222222"/>
          <w:shd w:val="clear" w:color="auto" w:fill="FFFFFF"/>
        </w:rPr>
        <w:t>QSL via GM0SEI.</w:t>
      </w:r>
      <w:r w:rsidRPr="00CF26C1">
        <w:rPr>
          <w:color w:val="222222"/>
        </w:rPr>
        <w:br/>
      </w:r>
      <w:r w:rsidRPr="00CF26C1">
        <w:rPr>
          <w:color w:val="222222"/>
        </w:rPr>
        <w:br/>
      </w:r>
      <w:r w:rsidRPr="00CF26C1">
        <w:rPr>
          <w:color w:val="222222"/>
          <w:shd w:val="clear" w:color="auto" w:fill="FFFFFF"/>
        </w:rPr>
        <w:t>SWITZERLAND, HB.  Special event station HB1BCG is QRV until December</w:t>
      </w:r>
      <w:r>
        <w:rPr>
          <w:color w:val="222222"/>
        </w:rPr>
        <w:t xml:space="preserve"> </w:t>
      </w:r>
      <w:r w:rsidRPr="00CF26C1">
        <w:rPr>
          <w:color w:val="222222"/>
          <w:shd w:val="clear" w:color="auto" w:fill="FFFFFF"/>
        </w:rPr>
        <w:t>31 to celebrate the 100th anniversary of the historic Transatlantic</w:t>
      </w:r>
      <w:r>
        <w:rPr>
          <w:color w:val="222222"/>
        </w:rPr>
        <w:t xml:space="preserve"> </w:t>
      </w:r>
      <w:r w:rsidRPr="00CF26C1">
        <w:rPr>
          <w:color w:val="222222"/>
          <w:shd w:val="clear" w:color="auto" w:fill="FFFFFF"/>
        </w:rPr>
        <w:t>Tests of December 1921.  QSL via HB9ACA.</w:t>
      </w:r>
      <w:r w:rsidRPr="00CF26C1">
        <w:rPr>
          <w:color w:val="222222"/>
        </w:rPr>
        <w:br/>
      </w:r>
      <w:r w:rsidRPr="00CF26C1">
        <w:rPr>
          <w:color w:val="222222"/>
        </w:rPr>
        <w:br/>
      </w:r>
      <w:r w:rsidRPr="00CF26C1">
        <w:rPr>
          <w:color w:val="222222"/>
          <w:shd w:val="clear" w:color="auto" w:fill="FFFFFF"/>
        </w:rPr>
        <w:t>DOMINICAN REPUBLIC, HI.  Kasimir, DL2SBY is QRV as HI7/DL2SBY from</w:t>
      </w:r>
      <w:r>
        <w:rPr>
          <w:color w:val="222222"/>
        </w:rPr>
        <w:t xml:space="preserve"> </w:t>
      </w:r>
      <w:r w:rsidRPr="00CF26C1">
        <w:rPr>
          <w:color w:val="222222"/>
          <w:shd w:val="clear" w:color="auto" w:fill="FFFFFF"/>
        </w:rPr>
        <w:t>Punta Cana, IOTA NA-096, until December 14.  Activity is holiday</w:t>
      </w:r>
      <w:r>
        <w:rPr>
          <w:color w:val="222222"/>
        </w:rPr>
        <w:t xml:space="preserve"> </w:t>
      </w:r>
      <w:r w:rsidRPr="00CF26C1">
        <w:rPr>
          <w:color w:val="222222"/>
          <w:shd w:val="clear" w:color="auto" w:fill="FFFFFF"/>
        </w:rPr>
        <w:t>style on the HF bands using CW, FT8, and possibly some SSB.  He may</w:t>
      </w:r>
      <w:r w:rsidRPr="00CF26C1">
        <w:rPr>
          <w:color w:val="222222"/>
        </w:rPr>
        <w:br/>
      </w:r>
      <w:r w:rsidRPr="00CF26C1">
        <w:rPr>
          <w:color w:val="222222"/>
          <w:shd w:val="clear" w:color="auto" w:fill="FFFFFF"/>
        </w:rPr>
        <w:t>be active for one day as HI2/DL2SBY from Saona Island, IOTA NA-122.</w:t>
      </w:r>
      <w:r>
        <w:rPr>
          <w:color w:val="222222"/>
        </w:rPr>
        <w:t xml:space="preserve"> </w:t>
      </w:r>
      <w:r w:rsidRPr="00CF26C1">
        <w:rPr>
          <w:color w:val="222222"/>
          <w:shd w:val="clear" w:color="auto" w:fill="FFFFFF"/>
        </w:rPr>
        <w:t>QSL via LoTW.</w:t>
      </w:r>
      <w:r w:rsidRPr="00CF26C1">
        <w:rPr>
          <w:color w:val="222222"/>
        </w:rPr>
        <w:br/>
      </w:r>
      <w:r w:rsidRPr="00CF26C1">
        <w:rPr>
          <w:color w:val="222222"/>
        </w:rPr>
        <w:lastRenderedPageBreak/>
        <w:br/>
      </w:r>
      <w:r w:rsidRPr="00CF26C1">
        <w:rPr>
          <w:color w:val="222222"/>
          <w:shd w:val="clear" w:color="auto" w:fill="FFFFFF"/>
        </w:rPr>
        <w:t>NETHERLANDS, PA.  Special event stations PA21XMAS, PD21SANT and</w:t>
      </w:r>
      <w:r>
        <w:rPr>
          <w:color w:val="222222"/>
        </w:rPr>
        <w:t xml:space="preserve"> </w:t>
      </w:r>
      <w:r w:rsidRPr="00CF26C1">
        <w:rPr>
          <w:color w:val="222222"/>
          <w:shd w:val="clear" w:color="auto" w:fill="FFFFFF"/>
        </w:rPr>
        <w:t>PD22HNY are QRV during December.  QSL via operators' instructions.</w:t>
      </w:r>
      <w:r w:rsidRPr="00CF26C1">
        <w:rPr>
          <w:color w:val="222222"/>
        </w:rPr>
        <w:br/>
      </w:r>
      <w:r w:rsidRPr="00CF26C1">
        <w:rPr>
          <w:color w:val="222222"/>
        </w:rPr>
        <w:br/>
      </w:r>
      <w:r w:rsidRPr="00CF26C1">
        <w:rPr>
          <w:color w:val="222222"/>
          <w:shd w:val="clear" w:color="auto" w:fill="FFFFFF"/>
        </w:rPr>
        <w:t>CANADA, VE.  Special event station VX3INSULIN is QRV during December</w:t>
      </w:r>
      <w:r>
        <w:rPr>
          <w:color w:val="222222"/>
        </w:rPr>
        <w:t xml:space="preserve"> </w:t>
      </w:r>
      <w:r w:rsidRPr="00CF26C1">
        <w:rPr>
          <w:color w:val="222222"/>
          <w:shd w:val="clear" w:color="auto" w:fill="FFFFFF"/>
        </w:rPr>
        <w:t>to commemorate the discovery of insulin 100 years ago.  Activity is</w:t>
      </w:r>
      <w:r>
        <w:rPr>
          <w:color w:val="222222"/>
        </w:rPr>
        <w:t xml:space="preserve"> </w:t>
      </w:r>
      <w:r w:rsidRPr="00CF26C1">
        <w:rPr>
          <w:color w:val="222222"/>
          <w:shd w:val="clear" w:color="auto" w:fill="FFFFFF"/>
        </w:rPr>
        <w:t>on the HF bands with a focus on FT8 and FT4.  QSL via VE3NOO.</w:t>
      </w:r>
      <w:r w:rsidRPr="00CF26C1">
        <w:rPr>
          <w:color w:val="222222"/>
        </w:rPr>
        <w:br/>
      </w:r>
      <w:r w:rsidRPr="00CF26C1">
        <w:rPr>
          <w:color w:val="222222"/>
        </w:rPr>
        <w:br/>
      </w:r>
      <w:r w:rsidRPr="00CF26C1">
        <w:rPr>
          <w:color w:val="222222"/>
          <w:shd w:val="clear" w:color="auto" w:fill="FFFFFF"/>
        </w:rPr>
        <w:t>INDIA, VU.  Special event station AU2JCB is QRV until December 14 to</w:t>
      </w:r>
      <w:r>
        <w:rPr>
          <w:color w:val="222222"/>
        </w:rPr>
        <w:t xml:space="preserve"> </w:t>
      </w:r>
      <w:r w:rsidRPr="00CF26C1">
        <w:rPr>
          <w:color w:val="222222"/>
          <w:shd w:val="clear" w:color="auto" w:fill="FFFFFF"/>
        </w:rPr>
        <w:t>commemorate the birthday of Indian scientist Jagadish Chandra Bose,</w:t>
      </w:r>
      <w:r>
        <w:rPr>
          <w:color w:val="222222"/>
        </w:rPr>
        <w:t xml:space="preserve"> </w:t>
      </w:r>
      <w:r w:rsidRPr="00CF26C1">
        <w:rPr>
          <w:color w:val="222222"/>
          <w:shd w:val="clear" w:color="auto" w:fill="FFFFFF"/>
        </w:rPr>
        <w:t>Activity is on 80, 40, 20, 15, 10, and 6 meters using SSB, and FM on</w:t>
      </w:r>
      <w:r w:rsidRPr="00CF26C1">
        <w:rPr>
          <w:color w:val="222222"/>
        </w:rPr>
        <w:br/>
      </w:r>
      <w:r w:rsidRPr="00CF26C1">
        <w:rPr>
          <w:color w:val="222222"/>
          <w:shd w:val="clear" w:color="auto" w:fill="FFFFFF"/>
        </w:rPr>
        <w:t>10 and 6 meters.  QSL direct to VU2DSI.</w:t>
      </w:r>
      <w:r w:rsidRPr="00CF26C1">
        <w:rPr>
          <w:color w:val="222222"/>
        </w:rPr>
        <w:br/>
      </w:r>
      <w:r w:rsidRPr="00CF26C1">
        <w:rPr>
          <w:color w:val="222222"/>
        </w:rPr>
        <w:br/>
      </w:r>
      <w:r w:rsidRPr="00CF26C1">
        <w:rPr>
          <w:color w:val="222222"/>
          <w:shd w:val="clear" w:color="auto" w:fill="FFFFFF"/>
        </w:rPr>
        <w:t>BURKINA FASO, XT.  Harald, DF2WO is QRV as XT2AW from Ouagadougou</w:t>
      </w:r>
      <w:r>
        <w:rPr>
          <w:color w:val="222222"/>
        </w:rPr>
        <w:t xml:space="preserve"> </w:t>
      </w:r>
      <w:r w:rsidRPr="00CF26C1">
        <w:rPr>
          <w:color w:val="222222"/>
          <w:shd w:val="clear" w:color="auto" w:fill="FFFFFF"/>
        </w:rPr>
        <w:t>until December 20.  Activity is on the HF bands, and Satellite</w:t>
      </w:r>
      <w:r>
        <w:rPr>
          <w:color w:val="222222"/>
        </w:rPr>
        <w:t xml:space="preserve"> </w:t>
      </w:r>
      <w:r w:rsidRPr="00CF26C1">
        <w:rPr>
          <w:color w:val="222222"/>
          <w:shd w:val="clear" w:color="auto" w:fill="FFFFFF"/>
        </w:rPr>
        <w:t>QO-100.  QSL via M0OXO.</w:t>
      </w:r>
      <w:r w:rsidRPr="00CF26C1">
        <w:rPr>
          <w:color w:val="222222"/>
        </w:rPr>
        <w:br/>
      </w:r>
      <w:r w:rsidRPr="00CF26C1">
        <w:rPr>
          <w:color w:val="222222"/>
        </w:rPr>
        <w:br/>
      </w:r>
      <w:r w:rsidRPr="00CF26C1">
        <w:rPr>
          <w:color w:val="222222"/>
          <w:shd w:val="clear" w:color="auto" w:fill="FFFFFF"/>
        </w:rPr>
        <w:t>INDONESIA, YB.  Special event stations 8H13H, 8H13U, 8H13T, 8G13T,</w:t>
      </w:r>
      <w:r>
        <w:rPr>
          <w:color w:val="222222"/>
        </w:rPr>
        <w:t xml:space="preserve"> </w:t>
      </w:r>
      <w:r w:rsidRPr="00CF26C1">
        <w:rPr>
          <w:color w:val="222222"/>
          <w:shd w:val="clear" w:color="auto" w:fill="FFFFFF"/>
        </w:rPr>
        <w:t>8G13A, 8G13N, 8G13G, 8G13S, 8G13E, and 8G13L are QRV until December</w:t>
      </w:r>
      <w:r>
        <w:rPr>
          <w:color w:val="222222"/>
        </w:rPr>
        <w:t xml:space="preserve"> </w:t>
      </w:r>
      <w:r w:rsidRPr="00CF26C1">
        <w:rPr>
          <w:color w:val="222222"/>
          <w:shd w:val="clear" w:color="auto" w:fill="FFFFFF"/>
        </w:rPr>
        <w:t>12 to commemorate the 13th anniversary of South Tangerang City.</w:t>
      </w:r>
      <w:r>
        <w:rPr>
          <w:color w:val="222222"/>
        </w:rPr>
        <w:t xml:space="preserve"> </w:t>
      </w:r>
      <w:r w:rsidRPr="00CF26C1">
        <w:rPr>
          <w:color w:val="222222"/>
          <w:shd w:val="clear" w:color="auto" w:fill="FFFFFF"/>
        </w:rPr>
        <w:t>Activity is on 80, 40, 20, 15, and 10 meters using SSB and FT8.  QSL</w:t>
      </w:r>
      <w:r w:rsidR="00990499">
        <w:rPr>
          <w:color w:val="222222"/>
        </w:rPr>
        <w:t xml:space="preserve"> </w:t>
      </w:r>
      <w:r w:rsidRPr="00CF26C1">
        <w:rPr>
          <w:color w:val="222222"/>
          <w:shd w:val="clear" w:color="auto" w:fill="FFFFFF"/>
        </w:rPr>
        <w:t>via operators' instructions.</w:t>
      </w:r>
    </w:p>
    <w:p w14:paraId="7B8E3319" w14:textId="7E82E837" w:rsidR="007970FD" w:rsidRPr="007970FD" w:rsidRDefault="009C52E5" w:rsidP="009C42BF">
      <w:pPr>
        <w:contextualSpacing/>
        <w:rPr>
          <w:b/>
          <w:bCs/>
          <w:color w:val="222222"/>
        </w:rPr>
      </w:pPr>
      <w:bookmarkStart w:id="29" w:name="_Hlk50106919"/>
      <w:r w:rsidRPr="009C52E5">
        <w:rPr>
          <w:color w:val="222222"/>
        </w:rPr>
        <w:br/>
      </w:r>
      <w:r w:rsidR="007970FD">
        <w:rPr>
          <w:b/>
          <w:bCs/>
          <w:color w:val="222222"/>
        </w:rPr>
        <w:t>_________________________________________________________________________________________</w:t>
      </w:r>
    </w:p>
    <w:p w14:paraId="797ABD54" w14:textId="77777777" w:rsidR="007970FD" w:rsidRDefault="007970FD" w:rsidP="009C42BF">
      <w:pPr>
        <w:contextualSpacing/>
        <w:rPr>
          <w:color w:val="222222"/>
        </w:rPr>
      </w:pPr>
    </w:p>
    <w:p w14:paraId="54E480F0" w14:textId="77777777" w:rsidR="007970FD" w:rsidRDefault="007970FD" w:rsidP="007970FD">
      <w:r>
        <w:rPr>
          <w:b/>
          <w:sz w:val="144"/>
          <w:szCs w:val="144"/>
        </w:rPr>
        <w:t xml:space="preserve"> </w:t>
      </w:r>
      <w:r w:rsidRPr="00C43789">
        <w:rPr>
          <w:b/>
          <w:sz w:val="144"/>
          <w:szCs w:val="144"/>
        </w:rPr>
        <w:t xml:space="preserve"> </w:t>
      </w:r>
      <w:bookmarkStart w:id="30" w:name="south_40"/>
      <w:bookmarkEnd w:id="30"/>
      <w:r w:rsidRPr="00C43789">
        <w:rPr>
          <w:b/>
          <w:sz w:val="144"/>
          <w:szCs w:val="144"/>
        </w:rPr>
        <w:t>OHIO’S</w:t>
      </w:r>
      <w:r>
        <w:t xml:space="preserve"> </w:t>
      </w:r>
      <w:r>
        <w:rPr>
          <w:noProof/>
        </w:rPr>
        <w:t xml:space="preserve">           </w:t>
      </w:r>
      <w:r>
        <w:rPr>
          <w:noProof/>
        </w:rPr>
        <w:drawing>
          <wp:inline distT="0" distB="0" distL="0" distR="0" wp14:anchorId="213B2E43" wp14:editId="766A7982">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5D33604F" w14:textId="77777777" w:rsidR="007970FD" w:rsidRDefault="007970FD" w:rsidP="007970FD">
      <w:pPr>
        <w:jc w:val="both"/>
      </w:pPr>
    </w:p>
    <w:p w14:paraId="1702B0D6" w14:textId="77777777" w:rsidR="007970FD" w:rsidRDefault="007970FD" w:rsidP="007970FD">
      <w:pPr>
        <w:jc w:val="both"/>
      </w:pPr>
      <w:r>
        <w:t>Ted, W8KVK, keeps track of newly licensed hams in the South 40 region and provides a great service to those of us who try to keep up on test sessions and their successes.  He tells of the two newest hams in the region who are Jeremy Litchfield, KE8TKR of Point Pleasant, WV and Codey Mannon, KE8TKS, of Proctorville.  Both passed their General Class licenses.  Congratulations and WELCOME to each of them.</w:t>
      </w:r>
    </w:p>
    <w:p w14:paraId="5D46B810" w14:textId="77777777" w:rsidR="007970FD" w:rsidRDefault="007970FD" w:rsidP="007970FD">
      <w:pPr>
        <w:jc w:val="both"/>
      </w:pPr>
    </w:p>
    <w:p w14:paraId="7D103219" w14:textId="77777777" w:rsidR="007970FD" w:rsidRDefault="007970FD" w:rsidP="007970FD">
      <w:pPr>
        <w:jc w:val="both"/>
      </w:pPr>
      <w:r>
        <w:t xml:space="preserve">Three clubs within the region held their Christmas observations this past week.  The Country Inn Restaurant in Mount Orab was the new site for the </w:t>
      </w:r>
      <w:r w:rsidRPr="0010607C">
        <w:rPr>
          <w:b/>
        </w:rPr>
        <w:t>Grant RC</w:t>
      </w:r>
      <w:r>
        <w:t xml:space="preserve">’s annual Christmas dinner. Following a great meal there was a gift exchange.  The </w:t>
      </w:r>
      <w:r w:rsidRPr="0010348C">
        <w:rPr>
          <w:b/>
        </w:rPr>
        <w:t>Scioto Valley ARC</w:t>
      </w:r>
      <w:r>
        <w:t xml:space="preserve"> and the </w:t>
      </w:r>
      <w:r w:rsidRPr="0010348C">
        <w:rPr>
          <w:b/>
        </w:rPr>
        <w:t>Cambridge ARC</w:t>
      </w:r>
      <w:r>
        <w:t xml:space="preserve"> each held their annual holiday gatherings this past Saturday in Chillicothe and Cambridge.  A lot of good fellowship was exchanged at each.</w:t>
      </w:r>
    </w:p>
    <w:p w14:paraId="715EE5AF" w14:textId="77777777" w:rsidR="007970FD" w:rsidRDefault="007970FD" w:rsidP="007970FD">
      <w:pPr>
        <w:jc w:val="both"/>
      </w:pPr>
    </w:p>
    <w:p w14:paraId="609E6D79" w14:textId="77777777" w:rsidR="007970FD" w:rsidRDefault="007970FD" w:rsidP="007970FD">
      <w:pPr>
        <w:jc w:val="both"/>
      </w:pPr>
      <w:r>
        <w:t xml:space="preserve">Bill Hopstettler, W8LGX, says the </w:t>
      </w:r>
      <w:r w:rsidRPr="00FA71FB">
        <w:rPr>
          <w:b/>
        </w:rPr>
        <w:t>Hocking Valley ARC</w:t>
      </w:r>
      <w:r>
        <w:t xml:space="preserve">’s annual Christmas carry-in-dinner will be held this Tuesday evening, December 7 at the Antioch Alliance Church in Logan.  A short business meeting will start the evening’s agenda at 6:30 and be followed by the carry-in, fun, games and socializing.  Spouses and guests are always invited. </w:t>
      </w:r>
    </w:p>
    <w:p w14:paraId="38DAA163" w14:textId="77777777" w:rsidR="007970FD" w:rsidRDefault="007970FD" w:rsidP="007970FD">
      <w:pPr>
        <w:jc w:val="both"/>
      </w:pPr>
    </w:p>
    <w:p w14:paraId="366E120E" w14:textId="77777777" w:rsidR="007970FD" w:rsidRDefault="007970FD" w:rsidP="007970FD">
      <w:pPr>
        <w:jc w:val="both"/>
      </w:pPr>
      <w:r>
        <w:t xml:space="preserve">December 7 also marks the return of the Christmas Holiday Party Meeting of the Cincinnati area’s </w:t>
      </w:r>
      <w:r w:rsidRPr="00AB4567">
        <w:rPr>
          <w:b/>
        </w:rPr>
        <w:t>OH-KY-IN Amateur Radio Society</w:t>
      </w:r>
      <w:r>
        <w:t>.  Because of safety concerns this year the format is being adjusted to a pizza party served by the officers instead of the normal carry-in.  However the Club will provide soft drinks and water.  It is asked no food be brought in to share.  All will happen at the Lockland Church of the Nazarene, 335 West Wyoming Avenue in Lockland.  Things start at 7:30.</w:t>
      </w:r>
    </w:p>
    <w:p w14:paraId="37B77AAE" w14:textId="77777777" w:rsidR="007970FD" w:rsidRDefault="007970FD" w:rsidP="007970FD">
      <w:pPr>
        <w:jc w:val="both"/>
      </w:pPr>
    </w:p>
    <w:p w14:paraId="14EA25A7" w14:textId="77777777" w:rsidR="007970FD" w:rsidRDefault="007970FD" w:rsidP="007970FD">
      <w:pPr>
        <w:jc w:val="both"/>
      </w:pPr>
      <w:r>
        <w:lastRenderedPageBreak/>
        <w:t xml:space="preserve">According to </w:t>
      </w:r>
      <w:r w:rsidRPr="005A29B4">
        <w:rPr>
          <w:b/>
        </w:rPr>
        <w:t>Southwest Ohio DX Association</w:t>
      </w:r>
      <w:r>
        <w:t xml:space="preserve"> Secretary Mindi Jones, KC8CKW, the Association will hold their annual Christmas gathering on Thursday evening, December 9 at Hunter’s Pizzeria in Franklin.  She calls attention to this being a Member’s Only function and the only such closed gathering during the year.</w:t>
      </w:r>
    </w:p>
    <w:p w14:paraId="75B3333C" w14:textId="77777777" w:rsidR="007970FD" w:rsidRDefault="007970FD" w:rsidP="007970FD">
      <w:pPr>
        <w:jc w:val="both"/>
      </w:pPr>
    </w:p>
    <w:p w14:paraId="76C16E25" w14:textId="77777777" w:rsidR="007970FD" w:rsidRDefault="007970FD" w:rsidP="007970FD">
      <w:pPr>
        <w:jc w:val="both"/>
      </w:pPr>
      <w:r>
        <w:t xml:space="preserve">The </w:t>
      </w:r>
      <w:r w:rsidRPr="00606BFD">
        <w:rPr>
          <w:b/>
        </w:rPr>
        <w:t>Highland ARA</w:t>
      </w:r>
      <w:r>
        <w:t xml:space="preserve">’s Secretary Kathy Levo, N8ZNR, reports over 60 reservations have been received to date for the Club’s December 14 traditional Christmas Dinner Party.  Because the event had to be cancelled last year, this year her committee is going all out for a great occasion featuring a catered meal, door prizes, award presentations, a raffle drawing and elections.  Great Lakes Assistant Director Scott Yonally, N8SY, will be on hand to make a special award presentation on behalf of the ARRL Board of Directors.  Mail service has been very spotty and anyone interested in attending but didn’t receive an invitation is urged to contact Levo at </w:t>
      </w:r>
      <w:hyperlink r:id="rId69" w:history="1">
        <w:r w:rsidRPr="00EE16B2">
          <w:rPr>
            <w:rStyle w:val="Hyperlink"/>
          </w:rPr>
          <w:t>highlandara@gmail.com</w:t>
        </w:r>
      </w:hyperlink>
      <w:r>
        <w:rPr>
          <w:rStyle w:val="Hyperlink"/>
        </w:rPr>
        <w:t xml:space="preserve"> </w:t>
      </w:r>
      <w:r w:rsidRPr="004265EB">
        <w:rPr>
          <w:rStyle w:val="Hyperlink"/>
        </w:rPr>
        <w:t>or 937-393-4951</w:t>
      </w:r>
      <w:r>
        <w:rPr>
          <w:rStyle w:val="Hyperlink"/>
        </w:rPr>
        <w:t xml:space="preserve"> as soon as possible</w:t>
      </w:r>
      <w:r>
        <w:t>.  You do not have to be a HARA member or Highland County resident to attend.</w:t>
      </w:r>
    </w:p>
    <w:p w14:paraId="75AB6A43" w14:textId="77777777" w:rsidR="007970FD" w:rsidRDefault="007970FD" w:rsidP="007970FD">
      <w:pPr>
        <w:jc w:val="both"/>
      </w:pPr>
    </w:p>
    <w:p w14:paraId="4C18910A" w14:textId="77777777" w:rsidR="007970FD" w:rsidRDefault="007970FD" w:rsidP="007970FD">
      <w:pPr>
        <w:jc w:val="both"/>
      </w:pPr>
      <w:r>
        <w:t>Also on the 14</w:t>
      </w:r>
      <w:r w:rsidRPr="002A3B22">
        <w:rPr>
          <w:vertAlign w:val="superscript"/>
        </w:rPr>
        <w:t>th</w:t>
      </w:r>
      <w:r>
        <w:t xml:space="preserve"> the </w:t>
      </w:r>
      <w:r w:rsidRPr="002A3B22">
        <w:rPr>
          <w:b/>
        </w:rPr>
        <w:t>DeForest ARC</w:t>
      </w:r>
      <w:r>
        <w:t xml:space="preserve"> will hold a carry-in dinner to celebrate the holiday season.  It happens at the Senior Nutrition Center in downtown West Union.  The dinner will start at 6:30 PM and be followed by a short business meeting and 2022 officer elections afterwards. </w:t>
      </w:r>
    </w:p>
    <w:p w14:paraId="6580FA7B" w14:textId="77777777" w:rsidR="007970FD" w:rsidRDefault="007970FD" w:rsidP="007970FD">
      <w:pPr>
        <w:jc w:val="both"/>
      </w:pPr>
    </w:p>
    <w:p w14:paraId="20163653" w14:textId="77777777" w:rsidR="007970FD" w:rsidRDefault="007970FD" w:rsidP="007970FD">
      <w:pPr>
        <w:jc w:val="both"/>
      </w:pPr>
      <w:r>
        <w:t xml:space="preserve">That same evening and across the River, the </w:t>
      </w:r>
      <w:r w:rsidRPr="008B1F06">
        <w:rPr>
          <w:b/>
        </w:rPr>
        <w:t>Greater Mason County ARA</w:t>
      </w:r>
      <w:r>
        <w:t xml:space="preserve"> will conduct elections and celebrate the season with a dinner at the Mason County EOC Building.   Correspondent Brent Wells, N4BDW, says the evening’s activities start at 7:30 PM.</w:t>
      </w:r>
    </w:p>
    <w:p w14:paraId="0F2EC860" w14:textId="77777777" w:rsidR="007970FD" w:rsidRDefault="007970FD" w:rsidP="007970FD">
      <w:pPr>
        <w:jc w:val="both"/>
      </w:pPr>
    </w:p>
    <w:p w14:paraId="10C9C386" w14:textId="77777777" w:rsidR="007970FD" w:rsidRDefault="007970FD" w:rsidP="007970FD">
      <w:pPr>
        <w:jc w:val="both"/>
      </w:pPr>
      <w:r>
        <w:t>The 14</w:t>
      </w:r>
      <w:r w:rsidRPr="00CC7644">
        <w:rPr>
          <w:vertAlign w:val="superscript"/>
        </w:rPr>
        <w:t>th</w:t>
      </w:r>
      <w:r>
        <w:t xml:space="preserve"> seems to be a popular date for South 40 region amateur radio clubs to hold their Christmas festivities this year as the </w:t>
      </w:r>
      <w:r w:rsidRPr="00CC7644">
        <w:rPr>
          <w:b/>
        </w:rPr>
        <w:t>Tri-State ARA</w:t>
      </w:r>
      <w:r>
        <w:t xml:space="preserve"> will too hold their annual Christmas dinner on that evening at the Museum of Radio and Technology in Huntington, WV.  Teresa and Mark Killen will be preparing the food and ask those attending to bring a desert.  Please RSVP your intent to attend to Mark or Teresa at 740-550-3778.</w:t>
      </w:r>
    </w:p>
    <w:p w14:paraId="275EAB72" w14:textId="77777777" w:rsidR="007970FD" w:rsidRDefault="007970FD" w:rsidP="007970FD">
      <w:pPr>
        <w:jc w:val="both"/>
      </w:pPr>
    </w:p>
    <w:p w14:paraId="75E3FDFE" w14:textId="77777777" w:rsidR="007970FD" w:rsidRDefault="007970FD" w:rsidP="007970FD">
      <w:pPr>
        <w:jc w:val="both"/>
      </w:pPr>
      <w:r>
        <w:t xml:space="preserve">Tom Delany, W8WTD, informs us the annual Christmas Party for the </w:t>
      </w:r>
      <w:r w:rsidRPr="00A962DB">
        <w:rPr>
          <w:b/>
        </w:rPr>
        <w:t>Queen City Emergency Net</w:t>
      </w:r>
      <w:r>
        <w:t xml:space="preserve"> will take place on Friday, December 17.  It will be a carry-in at the Red Cross Building on Dana Avenue in Cincinnati.  All QCEN members are urged to attend.</w:t>
      </w:r>
    </w:p>
    <w:p w14:paraId="4693E159" w14:textId="77777777" w:rsidR="007970FD" w:rsidRDefault="007970FD" w:rsidP="007970FD">
      <w:pPr>
        <w:jc w:val="both"/>
      </w:pPr>
    </w:p>
    <w:p w14:paraId="3238F8B6" w14:textId="77777777" w:rsidR="007970FD" w:rsidRDefault="007970FD" w:rsidP="007970FD">
      <w:pPr>
        <w:jc w:val="both"/>
      </w:pPr>
      <w:r>
        <w:t xml:space="preserve">The </w:t>
      </w:r>
      <w:r w:rsidRPr="003402DB">
        <w:rPr>
          <w:b/>
        </w:rPr>
        <w:t>Athens County ARA</w:t>
      </w:r>
      <w:r>
        <w:t>’s traditional Christmas Holiday Dinner will be held this year at the Pizza Cottage, 951 East State Street in Athens on Tuesday evening December 21.  Besides pizza items, the restaurant features a full menu as well as a stocked bar.  The Club will furnish appetizers and punch.  Things start at 5:30 PM.</w:t>
      </w:r>
    </w:p>
    <w:p w14:paraId="4EAA2EBD" w14:textId="77777777" w:rsidR="007970FD" w:rsidRDefault="007970FD" w:rsidP="007970FD">
      <w:pPr>
        <w:jc w:val="both"/>
      </w:pPr>
    </w:p>
    <w:p w14:paraId="71CFF395" w14:textId="77777777" w:rsidR="007970FD" w:rsidRDefault="007970FD" w:rsidP="007970FD">
      <w:pPr>
        <w:jc w:val="both"/>
      </w:pPr>
      <w:r>
        <w:t>It was a great evening on the 29</w:t>
      </w:r>
      <w:r w:rsidRPr="00903AED">
        <w:rPr>
          <w:vertAlign w:val="superscript"/>
        </w:rPr>
        <w:t>th</w:t>
      </w:r>
      <w:r>
        <w:t xml:space="preserve"> when crowds lined Ironton’s streets to view the Ironton Lions Club’s annual holiday parade.  Once again the </w:t>
      </w:r>
      <w:r w:rsidRPr="00106BCC">
        <w:rPr>
          <w:b/>
        </w:rPr>
        <w:t>Southern Ohio ARA</w:t>
      </w:r>
      <w:r>
        <w:t xml:space="preserve"> provided vital assistance with parade lineup and communications. </w:t>
      </w:r>
    </w:p>
    <w:p w14:paraId="51C07CAF" w14:textId="77777777" w:rsidR="007970FD" w:rsidRDefault="007970FD" w:rsidP="007970FD">
      <w:pPr>
        <w:jc w:val="both"/>
      </w:pPr>
    </w:p>
    <w:p w14:paraId="607C3298" w14:textId="77777777" w:rsidR="007970FD" w:rsidRDefault="007970FD" w:rsidP="007970FD">
      <w:pPr>
        <w:jc w:val="both"/>
      </w:pPr>
      <w:r>
        <w:t xml:space="preserve">Since before they were even founded, Hillsboro area hams have been assisting the local merchant organization with their Christmas Parade. Over the years the merchants associations have come and gone, but the presence of the </w:t>
      </w:r>
      <w:r w:rsidRPr="003E600C">
        <w:rPr>
          <w:b/>
        </w:rPr>
        <w:t>Highland ARA</w:t>
      </w:r>
      <w:r>
        <w:t xml:space="preserve"> has remained stable with the knowledge of how to organize and assemble what can become a quite lengthy parade.  This year on the afternoon of December 11, members will assemble at the county fairgrounds with a goal to get the units out of the gate at the 6 pm starting time.  Those wishing to assist are requested to dress warm and gather at the fairgrounds between 4 and 4:30 PM.</w:t>
      </w:r>
    </w:p>
    <w:p w14:paraId="17ADD613" w14:textId="77777777" w:rsidR="007970FD" w:rsidRDefault="007970FD" w:rsidP="007970FD">
      <w:pPr>
        <w:jc w:val="both"/>
      </w:pPr>
    </w:p>
    <w:p w14:paraId="02FA5D1D" w14:textId="77777777" w:rsidR="007970FD" w:rsidRDefault="007970FD" w:rsidP="007970FD">
      <w:pPr>
        <w:jc w:val="both"/>
      </w:pPr>
      <w:r>
        <w:rPr>
          <w:noProof/>
        </w:rPr>
        <w:lastRenderedPageBreak/>
        <w:drawing>
          <wp:anchor distT="0" distB="0" distL="114300" distR="114300" simplePos="0" relativeHeight="253017088" behindDoc="1" locked="0" layoutInCell="1" allowOverlap="1" wp14:anchorId="6DC460C4" wp14:editId="21C138D0">
            <wp:simplePos x="0" y="0"/>
            <wp:positionH relativeFrom="column">
              <wp:posOffset>3177540</wp:posOffset>
            </wp:positionH>
            <wp:positionV relativeFrom="paragraph">
              <wp:posOffset>91440</wp:posOffset>
            </wp:positionV>
            <wp:extent cx="1272540" cy="1645920"/>
            <wp:effectExtent l="0" t="0" r="3810" b="0"/>
            <wp:wrapTight wrapText="bothSides">
              <wp:wrapPolygon edited="0">
                <wp:start x="0" y="0"/>
                <wp:lineTo x="0" y="21250"/>
                <wp:lineTo x="21341" y="21250"/>
                <wp:lineTo x="21341" y="0"/>
                <wp:lineTo x="0" y="0"/>
              </wp:wrapPolygon>
            </wp:wrapTight>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72540" cy="1645920"/>
                    </a:xfrm>
                    <a:prstGeom prst="rect">
                      <a:avLst/>
                    </a:prstGeom>
                  </pic:spPr>
                </pic:pic>
              </a:graphicData>
            </a:graphic>
            <wp14:sizeRelH relativeFrom="page">
              <wp14:pctWidth>0</wp14:pctWidth>
            </wp14:sizeRelH>
            <wp14:sizeRelV relativeFrom="page">
              <wp14:pctHeight>0</wp14:pctHeight>
            </wp14:sizeRelV>
          </wp:anchor>
        </w:drawing>
      </w:r>
      <w:r>
        <w:t xml:space="preserve">Good little boys and girls visiting Huntington’s Museum of Radio Technology on Saturday, December 11 will have an opportunity to “Get On The Air With Santa” and directly tell him what they would like to see under their tree on Christmas morning. And perhaps even some hams might wiggle their way into a conversation with the Jolly Old Chubby Man and tell him about that dreamed of new rig, accessor or antenna.  This annual event is a joint project between the </w:t>
      </w:r>
      <w:r>
        <w:rPr>
          <w:b/>
        </w:rPr>
        <w:t xml:space="preserve">Tri-State </w:t>
      </w:r>
      <w:r w:rsidRPr="00690192">
        <w:rPr>
          <w:b/>
        </w:rPr>
        <w:t>ARA</w:t>
      </w:r>
      <w:r>
        <w:rPr>
          <w:b/>
        </w:rPr>
        <w:t xml:space="preserve"> </w:t>
      </w:r>
      <w:r w:rsidRPr="00A962DB">
        <w:t>and the</w:t>
      </w:r>
      <w:r>
        <w:rPr>
          <w:b/>
        </w:rPr>
        <w:t xml:space="preserve"> </w:t>
      </w:r>
      <w:r w:rsidRPr="00A962DB">
        <w:t>Museum</w:t>
      </w:r>
      <w:r>
        <w:t>. Besides youngsters chatting with Santa, they and their parents will be able to enjoy cookies and hot cocoa served by Mrs. Claus.   There will be other events and displays that day.  It will run from 11 until 4 PM.  The free event is open to the public and worthy of a visit.</w:t>
      </w:r>
    </w:p>
    <w:p w14:paraId="59D2DC94" w14:textId="77777777" w:rsidR="007970FD" w:rsidRDefault="007970FD" w:rsidP="007970FD">
      <w:pPr>
        <w:jc w:val="both"/>
      </w:pPr>
    </w:p>
    <w:p w14:paraId="0964F8B5" w14:textId="77777777" w:rsidR="007970FD" w:rsidRDefault="007970FD" w:rsidP="007970FD">
      <w:pPr>
        <w:jc w:val="both"/>
      </w:pPr>
      <w:r>
        <w:t xml:space="preserve">The </w:t>
      </w:r>
      <w:r w:rsidRPr="002A3B22">
        <w:rPr>
          <w:b/>
        </w:rPr>
        <w:t>DeForest ARA</w:t>
      </w:r>
      <w:r>
        <w:t xml:space="preserve"> recently held a program devoted to emergency preparedness preparations.  Three presenters provided information about an inexpensive water purification system, preserving foods for a longer life through oven canning and grab and go vehicle bags.  A follow up session is planned for December 11.</w:t>
      </w:r>
    </w:p>
    <w:p w14:paraId="01A5E132" w14:textId="77777777" w:rsidR="007970FD" w:rsidRDefault="007970FD" w:rsidP="007970FD">
      <w:pPr>
        <w:jc w:val="both"/>
      </w:pPr>
    </w:p>
    <w:p w14:paraId="53BCD96F" w14:textId="77777777" w:rsidR="007970FD" w:rsidRDefault="007970FD" w:rsidP="007970FD">
      <w:pPr>
        <w:jc w:val="both"/>
      </w:pPr>
      <w:r>
        <w:t xml:space="preserve">Thanks to Bob Frey, WA6EZV, we learn there is another Brunch Bunch gathering group in the South 40 Region.  It belongs to the Cincinnati area’s </w:t>
      </w:r>
      <w:r w:rsidRPr="00C700B9">
        <w:rPr>
          <w:b/>
        </w:rPr>
        <w:t>OH-KY-IN ARS</w:t>
      </w:r>
      <w:r>
        <w:t xml:space="preserve"> and it too meets on the second Saturday of each month as does Highland County’s </w:t>
      </w:r>
      <w:r w:rsidRPr="00E76096">
        <w:rPr>
          <w:b/>
        </w:rPr>
        <w:t>Highland ARA</w:t>
      </w:r>
      <w:r>
        <w:t xml:space="preserve">, but moves from location to location each month in order to expose members to restaurants in the various parts of the Cincinnati area.  According to information forwarded by Frey </w:t>
      </w:r>
      <w:r w:rsidRPr="00E76096">
        <w:rPr>
          <w:b/>
        </w:rPr>
        <w:t>OH-KY-IN’s</w:t>
      </w:r>
      <w:r>
        <w:t xml:space="preserve"> next gathering happens on December 11 on the west side of Cincinnati in the Bridgetown community at the WestShine Family Restaurant, 3245 Westbourne Drive.  It begins at 1 PM with ordering from the menu.  Our thanks to WA6EZV for letting us know about the group.</w:t>
      </w:r>
    </w:p>
    <w:p w14:paraId="0EEE5FDB" w14:textId="77777777" w:rsidR="007970FD" w:rsidRDefault="007970FD" w:rsidP="007970FD">
      <w:pPr>
        <w:jc w:val="both"/>
      </w:pPr>
    </w:p>
    <w:p w14:paraId="69DFFC0B" w14:textId="77777777" w:rsidR="007970FD" w:rsidRDefault="007970FD" w:rsidP="007970FD">
      <w:pPr>
        <w:jc w:val="both"/>
      </w:pPr>
      <w:r>
        <w:t xml:space="preserve">The next </w:t>
      </w:r>
      <w:r w:rsidRPr="00FC5F69">
        <w:rPr>
          <w:b/>
        </w:rPr>
        <w:t>Highland ARA</w:t>
      </w:r>
      <w:r>
        <w:t xml:space="preserve"> Brunch Bunch gathering is to be on December 11 and will mark the beginning of a busy day for the Club as they will coordinate the assembly and line up of the annual Hillsboro Christmas Parade that afternoon and evening.  Although details about the Brunch Bunch location has not been announced, hopefully it will be at an inside gathering with availability to hot coffee.</w:t>
      </w:r>
    </w:p>
    <w:p w14:paraId="50D527A2" w14:textId="77777777" w:rsidR="007970FD" w:rsidRDefault="007970FD" w:rsidP="007970FD">
      <w:pPr>
        <w:jc w:val="both"/>
      </w:pPr>
    </w:p>
    <w:p w14:paraId="1C5E5270" w14:textId="77777777" w:rsidR="007970FD" w:rsidRDefault="007970FD" w:rsidP="007970FD">
      <w:pPr>
        <w:jc w:val="both"/>
      </w:pPr>
      <w:r>
        <w:t>Speaking of HARA, John Willis, KE8JEM, says the annual ringing in of the New Year using the large C S Bell bell at the Highland County Historical Society will take place New Year’s Eve.  Therefore HARA’s traditional New Year’s Net will kick off 2022 with the broadcast of that event. Last year had many South and Central Ohio stations check into the net and was the first time in many years it had been broadcast over linked repeaters in Hillsboro and Greenfield.</w:t>
      </w:r>
    </w:p>
    <w:p w14:paraId="698D4B55" w14:textId="77777777" w:rsidR="007970FD" w:rsidRDefault="007970FD" w:rsidP="007970FD">
      <w:pPr>
        <w:jc w:val="both"/>
      </w:pPr>
    </w:p>
    <w:p w14:paraId="6C8FE201" w14:textId="77777777" w:rsidR="007970FD" w:rsidRDefault="007970FD" w:rsidP="007970FD">
      <w:pPr>
        <w:jc w:val="both"/>
      </w:pPr>
      <w:r>
        <w:rPr>
          <w:noProof/>
        </w:rPr>
        <w:drawing>
          <wp:anchor distT="0" distB="0" distL="114300" distR="114300" simplePos="0" relativeHeight="253018112" behindDoc="1" locked="0" layoutInCell="1" allowOverlap="1" wp14:anchorId="0CAD55EA" wp14:editId="70C59705">
            <wp:simplePos x="0" y="0"/>
            <wp:positionH relativeFrom="column">
              <wp:posOffset>0</wp:posOffset>
            </wp:positionH>
            <wp:positionV relativeFrom="paragraph">
              <wp:posOffset>22860</wp:posOffset>
            </wp:positionV>
            <wp:extent cx="1668780" cy="1251585"/>
            <wp:effectExtent l="0" t="0" r="7620" b="5715"/>
            <wp:wrapTight wrapText="bothSides">
              <wp:wrapPolygon edited="0">
                <wp:start x="0" y="0"/>
                <wp:lineTo x="0" y="21370"/>
                <wp:lineTo x="21452" y="21370"/>
                <wp:lineTo x="21452" y="0"/>
                <wp:lineTo x="0" y="0"/>
              </wp:wrapPolygon>
            </wp:wrapTight>
            <wp:docPr id="3" name="Picture 3" descr="A group of men with a g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with a goat&#10;&#10;Description automatically generated with low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68780" cy="1251585"/>
                    </a:xfrm>
                    <a:prstGeom prst="rect">
                      <a:avLst/>
                    </a:prstGeom>
                  </pic:spPr>
                </pic:pic>
              </a:graphicData>
            </a:graphic>
            <wp14:sizeRelH relativeFrom="page">
              <wp14:pctWidth>0</wp14:pctWidth>
            </wp14:sizeRelH>
            <wp14:sizeRelV relativeFrom="page">
              <wp14:pctHeight>0</wp14:pctHeight>
            </wp14:sizeRelV>
          </wp:anchor>
        </w:drawing>
      </w:r>
      <w:r>
        <w:t xml:space="preserve">Recently two South 40 area clubs were important ingredients in making the respective community’s Holiday Parades successes.  The </w:t>
      </w:r>
      <w:r w:rsidRPr="00BB60D5">
        <w:rPr>
          <w:b/>
        </w:rPr>
        <w:t>Cambridge ARC</w:t>
      </w:r>
      <w:r>
        <w:t xml:space="preserve"> assisted with the Cambridge parade and according to club spokesperson Lyn Alfman things went well,   </w:t>
      </w:r>
      <w:r w:rsidRPr="00207AA6">
        <w:rPr>
          <w:b/>
        </w:rPr>
        <w:t>Southern Ohio ARC</w:t>
      </w:r>
      <w:r>
        <w:t xml:space="preserve"> PIO Mike Love, says seven members of the Club assisted a large parade that wound through the streets of Ironton on the 29</w:t>
      </w:r>
      <w:r w:rsidRPr="00BB60D5">
        <w:rPr>
          <w:vertAlign w:val="superscript"/>
        </w:rPr>
        <w:t>th</w:t>
      </w:r>
      <w:r>
        <w:t>.  Mike stated Santa even brought one of his reindeer.  Perhaps Santa is breaking in a ‘newbie’ to learn the route to Lawrence County?</w:t>
      </w:r>
    </w:p>
    <w:p w14:paraId="66DE304E" w14:textId="77777777" w:rsidR="007970FD" w:rsidRDefault="007970FD" w:rsidP="007970FD">
      <w:pPr>
        <w:jc w:val="both"/>
      </w:pPr>
    </w:p>
    <w:p w14:paraId="74F0088F" w14:textId="77777777" w:rsidR="007970FD" w:rsidRDefault="007970FD" w:rsidP="007970FD">
      <w:pPr>
        <w:jc w:val="both"/>
      </w:pPr>
      <w:r>
        <w:t xml:space="preserve">Historically the </w:t>
      </w:r>
      <w:r w:rsidRPr="003D05C2">
        <w:rPr>
          <w:b/>
        </w:rPr>
        <w:t>Sunday Creek ARF</w:t>
      </w:r>
      <w:r>
        <w:t>’s popular hamfest kicks off the ham radio hamfest year in Ohio.  Because of COVID, last year’s Nelsonville event was decided to be cancelled.  But this year it will return, but at a new location.  This coming year the January 16 event will be moving to the Community Center in Shade, Ohio.  As details are evolving, watch the OSJ and this column for information updates as we get closer to the date.</w:t>
      </w:r>
    </w:p>
    <w:p w14:paraId="37854931" w14:textId="77777777" w:rsidR="007970FD" w:rsidRDefault="007970FD" w:rsidP="007970FD">
      <w:pPr>
        <w:jc w:val="both"/>
      </w:pPr>
    </w:p>
    <w:p w14:paraId="0F559E5E" w14:textId="77777777" w:rsidR="007970FD" w:rsidRDefault="007970FD" w:rsidP="007970FD">
      <w:pPr>
        <w:jc w:val="both"/>
      </w:pPr>
      <w:r>
        <w:lastRenderedPageBreak/>
        <w:t xml:space="preserve">And speaking of hamfests, word from Athens County and the </w:t>
      </w:r>
      <w:r w:rsidRPr="001F0146">
        <w:rPr>
          <w:b/>
        </w:rPr>
        <w:t>Athens County ARA</w:t>
      </w:r>
      <w:r>
        <w:t xml:space="preserve"> is the always popular Athens Hamfest will return to the city’s community center on Sunday, April 24.</w:t>
      </w:r>
    </w:p>
    <w:p w14:paraId="62A92D26" w14:textId="77777777" w:rsidR="007970FD" w:rsidRDefault="007970FD" w:rsidP="007970FD">
      <w:pPr>
        <w:jc w:val="both"/>
      </w:pPr>
      <w:r>
        <w:t xml:space="preserve"> </w:t>
      </w:r>
    </w:p>
    <w:p w14:paraId="0F360311" w14:textId="77777777" w:rsidR="007970FD" w:rsidRDefault="007970FD" w:rsidP="007970FD">
      <w:pPr>
        <w:jc w:val="both"/>
      </w:pPr>
      <w:r>
        <w:t>Upcoming VE sessions within the South 40 region will be in Middletown on December 8 and in Huber Heights and Springfield on December 12.  Check the ARRL website-www.arrl.org-for information regarding time, location, sponsoring club and their contact.</w:t>
      </w:r>
    </w:p>
    <w:p w14:paraId="26206B1C" w14:textId="77777777" w:rsidR="007970FD" w:rsidRDefault="007970FD" w:rsidP="007970FD">
      <w:pPr>
        <w:jc w:val="both"/>
      </w:pPr>
    </w:p>
    <w:p w14:paraId="44B9D309" w14:textId="77777777" w:rsidR="007970FD" w:rsidRDefault="007970FD" w:rsidP="007970FD">
      <w:pPr>
        <w:jc w:val="both"/>
      </w:pPr>
      <w:r>
        <w:t>TRIVIA—One of the most popular toys of all time is the Slinky.  How many feet of wire is in it?</w:t>
      </w:r>
    </w:p>
    <w:p w14:paraId="27E1CD26" w14:textId="77777777" w:rsidR="007970FD" w:rsidRDefault="007970FD" w:rsidP="007970FD">
      <w:pPr>
        <w:jc w:val="both"/>
      </w:pPr>
    </w:p>
    <w:p w14:paraId="1C87EC38" w14:textId="77777777" w:rsidR="007970FD" w:rsidRDefault="007970FD" w:rsidP="007970FD">
      <w:pPr>
        <w:jc w:val="both"/>
      </w:pPr>
      <w:r>
        <w:t xml:space="preserve">According to </w:t>
      </w:r>
      <w:r w:rsidRPr="00E67E52">
        <w:rPr>
          <w:b/>
        </w:rPr>
        <w:t>Portsmouth RC</w:t>
      </w:r>
      <w:r>
        <w:t xml:space="preserve"> VE Team Coordinator Jerry Lockhart, W8HIC, the Club will not have a December test session.</w:t>
      </w:r>
    </w:p>
    <w:p w14:paraId="257DE9C7" w14:textId="77777777" w:rsidR="007970FD" w:rsidRDefault="007970FD" w:rsidP="007970FD">
      <w:pPr>
        <w:jc w:val="both"/>
      </w:pPr>
    </w:p>
    <w:p w14:paraId="6A7E2B11" w14:textId="77777777" w:rsidR="007970FD" w:rsidRDefault="007970FD" w:rsidP="007970FD">
      <w:pPr>
        <w:jc w:val="both"/>
      </w:pPr>
      <w:r>
        <w:t>An operating activity that seems to be growing quickly is Parks On The Air.  During the past few months more and more stations have been noted on the bands exchanging park numbers.  When looking at the POTA map, you will see all kinds of certified parks throughout Southern Ohio in the program.  Additionally, several new locations have been added to the official list of qualified parks for contact credit.  In the past few months, three Ohio Wildlife Areas in Highland County were added.  The Fallsville and Fallsville South Areas near New Vienna and the Oldaker Wildlife Area near Hillsboro were added as was the Indian Springs Area in Brown County and the Tranquility Area in Adams County.  In the case of Fallsville, Richie Hagen, N8CUB, only has to walk across the road to activate it and had the honor to be the first to activate Fallsville South.  The interest in the program reminds me greatly of the interest in County Hunting several years ago when I got into it.  However once I worked them all, my interest dropped off because new counties are not being formed. The last one was about 20 years ago.  However it seems there are so many parks, historic sites, and other such things that will not allow the program to grow stale as long as they are entered into the program on a measured basis.</w:t>
      </w:r>
    </w:p>
    <w:p w14:paraId="054718BA" w14:textId="77777777" w:rsidR="007970FD" w:rsidRDefault="007970FD" w:rsidP="007970FD">
      <w:pPr>
        <w:jc w:val="both"/>
      </w:pPr>
    </w:p>
    <w:p w14:paraId="138C3A1E" w14:textId="77777777" w:rsidR="007970FD" w:rsidRDefault="007970FD" w:rsidP="007970FD">
      <w:pPr>
        <w:jc w:val="both"/>
      </w:pPr>
      <w:r>
        <w:t>TransAtlantic ham radio communications once were not the “Oh Hum” experiences of today.  Until December 11, 1921 there were no confirmed reception of signals from North America by amateurs in Europe.  The December QST has an interesting article from the January and February 1922 issues of QST highlighting the excitement of amateur signals being heard in Scotland.  It is well worth a read as we celebrate this milestone.</w:t>
      </w:r>
    </w:p>
    <w:p w14:paraId="059E3A43" w14:textId="77777777" w:rsidR="007970FD" w:rsidRDefault="007970FD" w:rsidP="007970FD">
      <w:pPr>
        <w:jc w:val="both"/>
      </w:pPr>
    </w:p>
    <w:p w14:paraId="222DDA02" w14:textId="77777777" w:rsidR="007970FD" w:rsidRDefault="007970FD" w:rsidP="007970FD">
      <w:pPr>
        <w:jc w:val="both"/>
      </w:pPr>
      <w:r>
        <w:t>That does it for another edition.  Here’s hoping everyone has a safe, healthy and radio-active week.</w:t>
      </w:r>
    </w:p>
    <w:p w14:paraId="54114502" w14:textId="77777777" w:rsidR="007970FD" w:rsidRDefault="007970FD" w:rsidP="007970FD">
      <w:pPr>
        <w:jc w:val="both"/>
      </w:pPr>
    </w:p>
    <w:p w14:paraId="3591461A" w14:textId="77777777" w:rsidR="007970FD" w:rsidRDefault="007970FD" w:rsidP="007970FD">
      <w:pPr>
        <w:jc w:val="both"/>
      </w:pPr>
      <w:r>
        <w:t>John Levo, W8KIW, jlevo@cinci.rr.com</w:t>
      </w:r>
    </w:p>
    <w:p w14:paraId="3F1884C4" w14:textId="77777777" w:rsidR="007970FD" w:rsidRDefault="007970FD" w:rsidP="009C42BF">
      <w:pPr>
        <w:contextualSpacing/>
        <w:rPr>
          <w:color w:val="222222"/>
        </w:rPr>
      </w:pPr>
    </w:p>
    <w:p w14:paraId="5AD17039" w14:textId="77777777" w:rsidR="007970FD" w:rsidRDefault="007970FD" w:rsidP="009C42BF">
      <w:pPr>
        <w:contextualSpacing/>
        <w:rPr>
          <w:color w:val="222222"/>
        </w:rPr>
      </w:pPr>
    </w:p>
    <w:p w14:paraId="1E054358" w14:textId="77777777" w:rsidR="007970FD" w:rsidRDefault="007970FD" w:rsidP="009C42BF">
      <w:pPr>
        <w:contextualSpacing/>
        <w:rPr>
          <w:color w:val="222222"/>
        </w:rPr>
      </w:pPr>
    </w:p>
    <w:p w14:paraId="3CFDF704" w14:textId="77777777" w:rsidR="007970FD" w:rsidRDefault="007970FD" w:rsidP="009C42BF">
      <w:pPr>
        <w:contextualSpacing/>
        <w:rPr>
          <w:color w:val="222222"/>
        </w:rPr>
      </w:pPr>
    </w:p>
    <w:p w14:paraId="7C0CD7CF" w14:textId="4AF53BA5"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1" w:name="hamfest"/>
      <w:bookmarkEnd w:id="31"/>
      <w:r w:rsidRPr="008B5983">
        <w:rPr>
          <w:rFonts w:eastAsiaTheme="minorHAnsi"/>
          <w:iCs/>
          <w:noProof/>
          <w:color w:val="000000" w:themeColor="text1"/>
          <w:sz w:val="32"/>
          <w:szCs w:val="32"/>
        </w:rPr>
        <w:lastRenderedPageBreak/>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3"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0FA73257" w:rsidR="005E114B" w:rsidRDefault="002566B9" w:rsidP="009C42BF">
      <w:pPr>
        <w:widowControl w:val="0"/>
        <w:contextualSpacing/>
      </w:pPr>
      <w:r>
        <w:t>******</w:t>
      </w:r>
      <w:r w:rsidR="00D6228C">
        <w:t>Starting in December we will be listing all the upcoming 2022 Hamfests!  And, there are a bunch already.  Stay tuned.</w:t>
      </w:r>
      <w:r>
        <w:t>*******</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0BD32909" w:rsidR="00A454B7" w:rsidRDefault="00A454B7" w:rsidP="007033AC">
      <w:pPr>
        <w:widowControl w:val="0"/>
        <w:contextualSpacing/>
        <w:rPr>
          <w:b/>
          <w:sz w:val="32"/>
          <w:szCs w:val="32"/>
          <w:lang w:val="en"/>
        </w:rPr>
      </w:pPr>
      <w:r>
        <w:rPr>
          <w:b/>
          <w:sz w:val="32"/>
          <w:szCs w:val="32"/>
          <w:lang w:val="en"/>
        </w:rPr>
        <w:t>__________________________________________________________________</w:t>
      </w:r>
    </w:p>
    <w:p w14:paraId="5BC837D5" w14:textId="77777777" w:rsidR="00A454B7" w:rsidRDefault="00A454B7" w:rsidP="007033AC">
      <w:pPr>
        <w:widowControl w:val="0"/>
        <w:contextualSpacing/>
        <w:rPr>
          <w:b/>
          <w:sz w:val="32"/>
          <w:szCs w:val="32"/>
          <w:lang w:val="en"/>
        </w:rPr>
      </w:pPr>
    </w:p>
    <w:p w14:paraId="0B8FBD0F" w14:textId="77777777" w:rsidR="00A454B7" w:rsidRDefault="00A454B7" w:rsidP="007033AC">
      <w:pPr>
        <w:widowControl w:val="0"/>
        <w:contextualSpacing/>
        <w:rPr>
          <w:b/>
          <w:sz w:val="32"/>
          <w:szCs w:val="32"/>
          <w:lang w:val="en"/>
        </w:rPr>
      </w:pP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14265"/>
      </w:tblGrid>
      <w:tr w:rsidR="00A454B7" w:rsidRPr="001245BC" w14:paraId="7B4402C3" w14:textId="77777777" w:rsidTr="009635A8">
        <w:trPr>
          <w:tblCellSpacing w:w="15" w:type="dxa"/>
        </w:trPr>
        <w:tc>
          <w:tcPr>
            <w:tcW w:w="14190" w:type="dxa"/>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6165"/>
              <w:gridCol w:w="8010"/>
            </w:tblGrid>
            <w:tr w:rsidR="00A454B7" w14:paraId="26F82767" w14:textId="77777777" w:rsidTr="009635A8">
              <w:trPr>
                <w:tblCellSpacing w:w="15" w:type="dxa"/>
              </w:trPr>
              <w:tc>
                <w:tcPr>
                  <w:tcW w:w="14115" w:type="dxa"/>
                  <w:gridSpan w:val="2"/>
                  <w:hideMark/>
                </w:tcPr>
                <w:p w14:paraId="1928C664" w14:textId="77777777" w:rsidR="00A454B7" w:rsidRDefault="00A454B7" w:rsidP="009635A8">
                  <w:pPr>
                    <w:pStyle w:val="NormalWeb"/>
                    <w:spacing w:before="0" w:beforeAutospacing="0" w:after="0" w:afterAutospacing="0"/>
                  </w:pPr>
                </w:p>
                <w:p w14:paraId="4C4FA84B" w14:textId="77777777" w:rsidR="00A454B7" w:rsidRDefault="00A454B7" w:rsidP="009635A8">
                  <w:pPr>
                    <w:pStyle w:val="NormalWeb"/>
                    <w:spacing w:before="0" w:beforeAutospacing="0" w:after="0" w:afterAutospacing="0"/>
                    <w:jc w:val="center"/>
                  </w:pPr>
                  <w:r>
                    <w:t> </w:t>
                  </w:r>
                </w:p>
              </w:tc>
            </w:tr>
            <w:tr w:rsidR="00A454B7" w14:paraId="0D8A1D04" w14:textId="77777777" w:rsidTr="009635A8">
              <w:trPr>
                <w:gridAfter w:val="1"/>
                <w:wAfter w:w="7965" w:type="dxa"/>
                <w:tblCellSpacing w:w="15" w:type="dxa"/>
              </w:trPr>
              <w:tc>
                <w:tcPr>
                  <w:tcW w:w="6120" w:type="dxa"/>
                  <w:hideMark/>
                </w:tcPr>
                <w:p w14:paraId="190C7250" w14:textId="77777777" w:rsidR="00A454B7" w:rsidRDefault="00A454B7" w:rsidP="009635A8">
                  <w:r>
                    <w:t> </w:t>
                  </w:r>
                </w:p>
              </w:tc>
            </w:tr>
            <w:tr w:rsidR="00A454B7" w14:paraId="432FE6FD" w14:textId="77777777" w:rsidTr="009635A8">
              <w:trPr>
                <w:trHeight w:val="1770"/>
                <w:tblCellSpacing w:w="15" w:type="dxa"/>
              </w:trPr>
              <w:tc>
                <w:tcPr>
                  <w:tcW w:w="6120" w:type="dxa"/>
                  <w:hideMark/>
                </w:tcPr>
                <w:p w14:paraId="0687CD8A" w14:textId="77777777" w:rsidR="00A454B7" w:rsidRDefault="00A454B7" w:rsidP="009635A8">
                  <w:pPr>
                    <w:pStyle w:val="NormalWeb"/>
                    <w:spacing w:before="0" w:beforeAutospacing="0" w:after="0" w:afterAutospacing="0"/>
                  </w:pPr>
                  <w:r>
                    <w:t> </w:t>
                  </w:r>
                </w:p>
              </w:tc>
              <w:tc>
                <w:tcPr>
                  <w:tcW w:w="7965" w:type="dxa"/>
                  <w:hideMark/>
                </w:tcPr>
                <w:p w14:paraId="22E4EB9F" w14:textId="77777777" w:rsidR="00A454B7" w:rsidRDefault="00A454B7" w:rsidP="009635A8">
                  <w:pPr>
                    <w:pStyle w:val="NormalWeb"/>
                    <w:spacing w:before="0" w:beforeAutospacing="0" w:after="0" w:afterAutospacing="0"/>
                  </w:pPr>
                </w:p>
              </w:tc>
            </w:tr>
            <w:tr w:rsidR="00A454B7" w14:paraId="533E84D2" w14:textId="77777777" w:rsidTr="009635A8">
              <w:trPr>
                <w:trHeight w:val="1770"/>
                <w:tblCellSpacing w:w="15" w:type="dxa"/>
              </w:trPr>
              <w:tc>
                <w:tcPr>
                  <w:tcW w:w="6120" w:type="dxa"/>
                </w:tcPr>
                <w:p w14:paraId="1FBD428B" w14:textId="77777777" w:rsidR="00A454B7" w:rsidRDefault="00A454B7" w:rsidP="009635A8">
                  <w:pPr>
                    <w:pStyle w:val="NormalWeb"/>
                    <w:spacing w:before="0" w:beforeAutospacing="0" w:after="0" w:afterAutospacing="0"/>
                  </w:pPr>
                </w:p>
              </w:tc>
              <w:tc>
                <w:tcPr>
                  <w:tcW w:w="7965" w:type="dxa"/>
                </w:tcPr>
                <w:p w14:paraId="3AAE7EAD" w14:textId="77777777" w:rsidR="00A454B7" w:rsidRDefault="00A454B7" w:rsidP="009635A8">
                  <w:pPr>
                    <w:pStyle w:val="NormalWeb"/>
                    <w:spacing w:before="0" w:beforeAutospacing="0" w:after="0" w:afterAutospacing="0"/>
                  </w:pPr>
                </w:p>
              </w:tc>
            </w:tr>
            <w:tr w:rsidR="00A454B7" w14:paraId="2F1295C0" w14:textId="77777777" w:rsidTr="009635A8">
              <w:trPr>
                <w:trHeight w:val="1770"/>
                <w:tblCellSpacing w:w="15" w:type="dxa"/>
              </w:trPr>
              <w:tc>
                <w:tcPr>
                  <w:tcW w:w="6120" w:type="dxa"/>
                </w:tcPr>
                <w:p w14:paraId="207A3B31" w14:textId="77777777" w:rsidR="00A454B7" w:rsidRDefault="00A454B7" w:rsidP="009635A8">
                  <w:pPr>
                    <w:pStyle w:val="NormalWeb"/>
                    <w:spacing w:before="0" w:beforeAutospacing="0" w:after="0" w:afterAutospacing="0"/>
                  </w:pPr>
                </w:p>
              </w:tc>
              <w:tc>
                <w:tcPr>
                  <w:tcW w:w="7965" w:type="dxa"/>
                </w:tcPr>
                <w:p w14:paraId="0C3D848C" w14:textId="77777777" w:rsidR="00A454B7" w:rsidRDefault="00A454B7" w:rsidP="009635A8">
                  <w:pPr>
                    <w:pStyle w:val="NormalWeb"/>
                    <w:spacing w:before="0" w:beforeAutospacing="0" w:after="0" w:afterAutospacing="0"/>
                  </w:pPr>
                </w:p>
              </w:tc>
            </w:tr>
          </w:tbl>
          <w:p w14:paraId="7707A4A3" w14:textId="77777777" w:rsidR="00A454B7" w:rsidRPr="001245BC" w:rsidRDefault="00A454B7" w:rsidP="009635A8">
            <w:pPr>
              <w:widowControl w:val="0"/>
              <w:contextualSpacing/>
            </w:pPr>
          </w:p>
        </w:tc>
      </w:tr>
    </w:tbl>
    <w:p w14:paraId="5E6733D4" w14:textId="77777777" w:rsidR="00A454B7" w:rsidRDefault="00A454B7" w:rsidP="007033AC">
      <w:pPr>
        <w:widowControl w:val="0"/>
        <w:contextualSpacing/>
        <w:rPr>
          <w:b/>
          <w:sz w:val="32"/>
          <w:szCs w:val="32"/>
          <w:lang w:val="en"/>
        </w:rPr>
      </w:pPr>
    </w:p>
    <w:p w14:paraId="760979CA" w14:textId="77777777" w:rsidR="00A454B7" w:rsidRDefault="00A454B7" w:rsidP="007033AC">
      <w:pPr>
        <w:widowControl w:val="0"/>
        <w:contextualSpacing/>
        <w:rPr>
          <w:b/>
          <w:sz w:val="32"/>
          <w:szCs w:val="32"/>
          <w:lang w:val="en"/>
        </w:rPr>
      </w:pPr>
    </w:p>
    <w:p w14:paraId="569C984F" w14:textId="77777777" w:rsidR="00A454B7" w:rsidRDefault="00A454B7" w:rsidP="007033AC">
      <w:pPr>
        <w:widowControl w:val="0"/>
        <w:contextualSpacing/>
        <w:rPr>
          <w:b/>
          <w:sz w:val="32"/>
          <w:szCs w:val="32"/>
          <w:lang w:val="en"/>
        </w:rPr>
      </w:pPr>
    </w:p>
    <w:p w14:paraId="22116B8F" w14:textId="77777777" w:rsidR="00A454B7" w:rsidRDefault="00A454B7" w:rsidP="007033AC">
      <w:pPr>
        <w:widowControl w:val="0"/>
        <w:contextualSpacing/>
        <w:rPr>
          <w:b/>
          <w:sz w:val="32"/>
          <w:szCs w:val="32"/>
          <w:lang w:val="en"/>
        </w:rPr>
      </w:pPr>
    </w:p>
    <w:p w14:paraId="78AD8069" w14:textId="77777777" w:rsidR="00A454B7" w:rsidRDefault="00A454B7" w:rsidP="007033AC">
      <w:pPr>
        <w:widowControl w:val="0"/>
        <w:contextualSpacing/>
        <w:rPr>
          <w:b/>
          <w:sz w:val="32"/>
          <w:szCs w:val="32"/>
          <w:lang w:val="en"/>
        </w:rPr>
      </w:pPr>
    </w:p>
    <w:p w14:paraId="11DE00A1" w14:textId="77777777" w:rsidR="00A454B7" w:rsidRDefault="00A454B7" w:rsidP="007033AC">
      <w:pPr>
        <w:widowControl w:val="0"/>
        <w:contextualSpacing/>
        <w:rPr>
          <w:b/>
          <w:sz w:val="32"/>
          <w:szCs w:val="32"/>
          <w:lang w:val="en"/>
        </w:rPr>
      </w:pPr>
    </w:p>
    <w:p w14:paraId="54CC46BE" w14:textId="332447AA"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F17B70" w:rsidP="00147416">
      <w:pPr>
        <w:widowControl w:val="0"/>
        <w:contextualSpacing/>
        <w:jc w:val="center"/>
        <w:rPr>
          <w:lang w:val="en"/>
        </w:rPr>
      </w:pPr>
      <w:hyperlink r:id="rId75"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F17B70" w:rsidP="009C42BF">
      <w:pPr>
        <w:widowControl w:val="0"/>
        <w:contextualSpacing/>
        <w:rPr>
          <w:b/>
          <w:i/>
          <w:iCs/>
          <w:sz w:val="28"/>
          <w:szCs w:val="28"/>
          <w:lang w:val="en"/>
        </w:rPr>
      </w:pPr>
      <w:r>
        <w:pict w14:anchorId="0CDA8362">
          <v:rect id="_x0000_i1026"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2" w:name="one"/>
      <w:bookmarkEnd w:id="32"/>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77"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67EDF46B" w14:textId="70279F7D" w:rsidR="009B2C4A" w:rsidRDefault="005D668E" w:rsidP="00DC7172">
      <w:pPr>
        <w:widowControl w:val="0"/>
        <w:contextualSpacing/>
        <w:jc w:val="center"/>
        <w:rPr>
          <w:b/>
          <w:bCs/>
          <w:i/>
          <w:iCs/>
          <w:sz w:val="28"/>
          <w:szCs w:val="28"/>
        </w:rPr>
      </w:pPr>
      <w:bookmarkStart w:id="33" w:name="_Hlk80523594"/>
      <w:r>
        <w:rPr>
          <w:b/>
          <w:bCs/>
          <w:i/>
          <w:iCs/>
          <w:sz w:val="28"/>
          <w:szCs w:val="28"/>
        </w:rPr>
        <w:t xml:space="preserve">Do you have </w:t>
      </w:r>
      <w:r w:rsidR="00990499">
        <w:rPr>
          <w:b/>
          <w:bCs/>
          <w:i/>
          <w:iCs/>
          <w:sz w:val="28"/>
          <w:szCs w:val="28"/>
        </w:rPr>
        <w:t>any goals for your experience in Amateur Radio for 202</w:t>
      </w:r>
      <w:r w:rsidR="00FB377C">
        <w:rPr>
          <w:b/>
          <w:bCs/>
          <w:i/>
          <w:iCs/>
          <w:sz w:val="28"/>
          <w:szCs w:val="28"/>
        </w:rPr>
        <w:t>2</w:t>
      </w:r>
      <w:r w:rsidR="000C71F7">
        <w:rPr>
          <w:b/>
          <w:bCs/>
          <w:i/>
          <w:iCs/>
          <w:sz w:val="28"/>
          <w:szCs w:val="28"/>
        </w:rPr>
        <w:t>?</w:t>
      </w:r>
    </w:p>
    <w:bookmarkEnd w:id="33"/>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041AE887" w14:textId="68D1937C" w:rsidR="009B06B5" w:rsidRDefault="00947372" w:rsidP="009B06B5">
      <w:pPr>
        <w:widowControl w:val="0"/>
        <w:contextualSpacing/>
        <w:jc w:val="center"/>
        <w:rPr>
          <w:b/>
          <w:bCs/>
          <w:i/>
          <w:iCs/>
          <w:sz w:val="28"/>
          <w:szCs w:val="28"/>
        </w:rPr>
      </w:pPr>
      <w:r w:rsidRPr="00947372">
        <w:t>From the last Poll:</w:t>
      </w:r>
      <w:r>
        <w:t xml:space="preserve">  </w:t>
      </w:r>
      <w:r w:rsidR="009B06B5">
        <w:rPr>
          <w:b/>
          <w:bCs/>
          <w:i/>
          <w:iCs/>
          <w:sz w:val="28"/>
          <w:szCs w:val="28"/>
        </w:rPr>
        <w:t>“</w:t>
      </w:r>
      <w:r w:rsidR="00990499">
        <w:rPr>
          <w:b/>
          <w:bCs/>
          <w:i/>
          <w:iCs/>
          <w:sz w:val="28"/>
          <w:szCs w:val="28"/>
        </w:rPr>
        <w:t>Is there some individual who made a profound influence on your life as a ham</w:t>
      </w:r>
      <w:r w:rsidR="009B06B5">
        <w:rPr>
          <w:b/>
          <w:bCs/>
          <w:i/>
          <w:iCs/>
          <w:sz w:val="28"/>
          <w:szCs w:val="28"/>
        </w:rPr>
        <w:t>?</w:t>
      </w:r>
    </w:p>
    <w:p w14:paraId="271AF773" w14:textId="4AFCEAEA" w:rsidR="004149A2" w:rsidRDefault="00C84AE0" w:rsidP="00301B64">
      <w:pPr>
        <w:widowControl w:val="0"/>
        <w:contextualSpacing/>
      </w:pPr>
      <w:r>
        <w:t>4</w:t>
      </w:r>
      <w:r w:rsidR="00990499">
        <w:t>7</w:t>
      </w:r>
      <w:r>
        <w:t xml:space="preserve"> said yes (8</w:t>
      </w:r>
      <w:r w:rsidR="00990499">
        <w:t>4</w:t>
      </w:r>
      <w:r>
        <w:t xml:space="preserve">%) and </w:t>
      </w:r>
      <w:r w:rsidR="00990499">
        <w:t>9</w:t>
      </w:r>
      <w:r>
        <w:t xml:space="preserve"> said no (1</w:t>
      </w:r>
      <w:r w:rsidR="00990499">
        <w:t>6</w:t>
      </w:r>
      <w:r>
        <w:t>%)</w:t>
      </w:r>
      <w:r w:rsidR="005C6AB9">
        <w:t xml:space="preserve">.  </w:t>
      </w:r>
      <w:r>
        <w:t xml:space="preserve"> </w:t>
      </w:r>
    </w:p>
    <w:p w14:paraId="4B34322D" w14:textId="77777777" w:rsidR="007970FD" w:rsidRDefault="007970FD" w:rsidP="00301B64">
      <w:pPr>
        <w:widowControl w:val="0"/>
        <w:contextualSpacing/>
      </w:pPr>
    </w:p>
    <w:p w14:paraId="63CCE953" w14:textId="537792D1" w:rsidR="007970FD" w:rsidRDefault="007970FD" w:rsidP="00301B64">
      <w:pPr>
        <w:widowControl w:val="0"/>
        <w:contextualSpacing/>
      </w:pPr>
      <w:r>
        <w:t>This Questionnaire prompted two responses:</w:t>
      </w:r>
    </w:p>
    <w:p w14:paraId="2D483D8F" w14:textId="77777777" w:rsidR="00B90372" w:rsidRDefault="00B90372" w:rsidP="00301B64">
      <w:pPr>
        <w:widowControl w:val="0"/>
        <w:contextualSpacing/>
      </w:pPr>
    </w:p>
    <w:p w14:paraId="64E35F87" w14:textId="5A70D70B" w:rsidR="007970FD" w:rsidRDefault="007970FD" w:rsidP="00301B64">
      <w:pPr>
        <w:widowControl w:val="0"/>
        <w:contextualSpacing/>
        <w:rPr>
          <w:rFonts w:ascii="Arial" w:hAnsi="Arial" w:cs="Arial"/>
          <w:color w:val="222222"/>
          <w:shd w:val="clear" w:color="auto" w:fill="FFFFFF"/>
        </w:rPr>
      </w:pPr>
      <w:r>
        <w:rPr>
          <w:rFonts w:ascii="Arial" w:hAnsi="Arial" w:cs="Arial"/>
          <w:color w:val="222222"/>
          <w:shd w:val="clear" w:color="auto" w:fill="FFFFFF"/>
        </w:rPr>
        <w:t>My father was and still is W8EOG, originally licensed in the 1950s. He</w:t>
      </w:r>
      <w:r>
        <w:rPr>
          <w:rFonts w:ascii="Arial" w:hAnsi="Arial" w:cs="Arial"/>
          <w:color w:val="222222"/>
        </w:rPr>
        <w:br/>
      </w:r>
      <w:r>
        <w:rPr>
          <w:rFonts w:ascii="Arial" w:hAnsi="Arial" w:cs="Arial"/>
          <w:color w:val="222222"/>
          <w:shd w:val="clear" w:color="auto" w:fill="FFFFFF"/>
        </w:rPr>
        <w:t>was the inspiration for me earning my license as a 15-year-old in 1978.</w:t>
      </w:r>
      <w:r>
        <w:rPr>
          <w:rFonts w:ascii="Arial" w:hAnsi="Arial" w:cs="Arial"/>
          <w:color w:val="222222"/>
        </w:rPr>
        <w:br/>
      </w:r>
      <w:r>
        <w:rPr>
          <w:rFonts w:ascii="Arial" w:hAnsi="Arial" w:cs="Arial"/>
          <w:color w:val="222222"/>
        </w:rPr>
        <w:br/>
      </w:r>
      <w:r>
        <w:rPr>
          <w:rFonts w:ascii="Arial" w:hAnsi="Arial" w:cs="Arial"/>
          <w:color w:val="222222"/>
          <w:shd w:val="clear" w:color="auto" w:fill="FFFFFF"/>
        </w:rPr>
        <w:t>73,</w:t>
      </w:r>
      <w:r>
        <w:rPr>
          <w:rFonts w:ascii="Arial" w:hAnsi="Arial" w:cs="Arial"/>
          <w:color w:val="222222"/>
        </w:rPr>
        <w:br/>
      </w:r>
      <w:r>
        <w:rPr>
          <w:rFonts w:ascii="Arial" w:hAnsi="Arial" w:cs="Arial"/>
          <w:color w:val="222222"/>
          <w:shd w:val="clear" w:color="auto" w:fill="FFFFFF"/>
        </w:rPr>
        <w:t>Eric, WD8RIF</w:t>
      </w:r>
    </w:p>
    <w:p w14:paraId="35F6B835" w14:textId="5505A2B8" w:rsidR="007970FD" w:rsidRDefault="007970FD" w:rsidP="00301B64">
      <w:pPr>
        <w:widowControl w:val="0"/>
        <w:contextualSpacing/>
        <w:rPr>
          <w:rFonts w:ascii="Arial" w:hAnsi="Arial" w:cs="Arial"/>
          <w:color w:val="222222"/>
          <w:shd w:val="clear" w:color="auto" w:fill="FFFFFF"/>
        </w:rPr>
      </w:pPr>
    </w:p>
    <w:p w14:paraId="01FB01EC" w14:textId="77777777" w:rsidR="00B90372" w:rsidRDefault="00B90372" w:rsidP="00B90372">
      <w:r>
        <w:rPr>
          <w:rFonts w:ascii="Arial" w:hAnsi="Arial" w:cs="Arial"/>
          <w:color w:val="222222"/>
          <w:shd w:val="clear" w:color="auto" w:fill="FFFFFF"/>
        </w:rPr>
        <w:lastRenderedPageBreak/>
        <w:t>It's tough to say that only one Elmer made a difference in my HR hobby life, I have two.  In the "old days" when information was not as readily available (aka no internet and limited technical books at the local library), one of my Elmers spent hours talking with me every time I visited my cousins in the town where he lived.  Later, an Elmer in my home town spent hours helping me become licensed and guide me through my late teens and into my adulthood as a ham.  Both now SK and missed very much. </w:t>
      </w:r>
      <w:r>
        <w:rPr>
          <w:rFonts w:ascii="Arial" w:hAnsi="Arial" w:cs="Arial"/>
          <w:color w:val="222222"/>
        </w:rPr>
        <w:br/>
      </w:r>
      <w:r>
        <w:rPr>
          <w:rFonts w:ascii="Arial" w:hAnsi="Arial" w:cs="Arial"/>
          <w:color w:val="222222"/>
        </w:rPr>
        <w:br/>
      </w:r>
      <w:r>
        <w:rPr>
          <w:rFonts w:ascii="Arial" w:hAnsi="Arial" w:cs="Arial"/>
          <w:color w:val="222222"/>
          <w:shd w:val="clear" w:color="auto" w:fill="FFFFFF"/>
        </w:rPr>
        <w:t>73,</w:t>
      </w:r>
      <w:r>
        <w:rPr>
          <w:rFonts w:ascii="Arial" w:hAnsi="Arial" w:cs="Arial"/>
          <w:color w:val="222222"/>
        </w:rPr>
        <w:br/>
      </w:r>
      <w:r>
        <w:rPr>
          <w:rFonts w:ascii="Arial" w:hAnsi="Arial" w:cs="Arial"/>
          <w:color w:val="222222"/>
          <w:shd w:val="clear" w:color="auto" w:fill="FFFFFF"/>
        </w:rPr>
        <w:t>Ron WD8SBB</w:t>
      </w:r>
    </w:p>
    <w:p w14:paraId="54404209" w14:textId="40324144" w:rsidR="007970FD" w:rsidRDefault="007970FD" w:rsidP="00301B64">
      <w:pPr>
        <w:widowControl w:val="0"/>
        <w:contextualSpacing/>
        <w:rPr>
          <w:rFonts w:ascii="Arial" w:hAnsi="Arial" w:cs="Arial"/>
          <w:color w:val="222222"/>
          <w:shd w:val="clear" w:color="auto" w:fill="FFFFFF"/>
        </w:rPr>
      </w:pPr>
    </w:p>
    <w:p w14:paraId="62FE9A0E" w14:textId="77777777" w:rsidR="007970FD" w:rsidRDefault="007970FD" w:rsidP="00301B64">
      <w:pPr>
        <w:widowControl w:val="0"/>
        <w:contextualSpacing/>
      </w:pPr>
    </w:p>
    <w:p w14:paraId="4E2AB7F0" w14:textId="77777777" w:rsidR="004149A2" w:rsidRPr="00336B1C" w:rsidRDefault="004149A2" w:rsidP="00301B64">
      <w:pPr>
        <w:widowControl w:val="0"/>
        <w:contextualSpacing/>
      </w:pPr>
    </w:p>
    <w:p w14:paraId="104EE041" w14:textId="2304E605" w:rsidR="000954DD" w:rsidRPr="0020116D" w:rsidRDefault="00F17B70" w:rsidP="000954DD">
      <w:pPr>
        <w:widowControl w:val="0"/>
        <w:contextualSpacing/>
        <w:rPr>
          <w:b/>
          <w:bCs/>
          <w:i/>
          <w:sz w:val="28"/>
          <w:szCs w:val="28"/>
        </w:rPr>
      </w:pPr>
      <w:r>
        <w:pict w14:anchorId="709E9923">
          <v:rect id="_x0000_i1027"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F17B7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75187BAF" w14:textId="6AEC4E33" w:rsidR="004B1AA5" w:rsidRDefault="004B1AA5" w:rsidP="009C42BF">
      <w:pPr>
        <w:widowControl w:val="0"/>
        <w:contextualSpacing/>
      </w:pPr>
      <w:bookmarkStart w:id="34" w:name="swap"/>
      <w:bookmarkEnd w:id="34"/>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7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Send your Wanted / For Sale or Give-</w:t>
      </w:r>
      <w:r w:rsidRPr="0048461E">
        <w:lastRenderedPageBreak/>
        <w:t xml:space="preserve">Away post to:  </w:t>
      </w:r>
      <w:hyperlink r:id="rId8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F17B70"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F17B70" w:rsidP="009C42BF">
      <w:pPr>
        <w:widowControl w:val="0"/>
        <w:contextualSpacing/>
      </w:pPr>
      <w:hyperlink r:id="rId8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F17B7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8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8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F17B70" w:rsidP="009C42BF">
      <w:pPr>
        <w:widowControl w:val="0"/>
        <w:contextualSpacing/>
        <w:rPr>
          <w:bCs/>
        </w:rPr>
      </w:pPr>
      <w:r>
        <w:rPr>
          <w:bCs/>
        </w:rPr>
        <w:pict w14:anchorId="7FC09615">
          <v:rect id="_x0000_i1031"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5"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8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8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lastRenderedPageBreak/>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9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F17B7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5" w:name="_Hlk61702000"/>
    </w:p>
    <w:bookmarkEnd w:id="36"/>
    <w:bookmarkEnd w:id="37"/>
    <w:bookmarkEnd w:id="38"/>
    <w:bookmarkEnd w:id="39"/>
    <w:bookmarkEnd w:id="40"/>
    <w:bookmarkEnd w:id="41"/>
    <w:bookmarkEnd w:id="42"/>
    <w:bookmarkEnd w:id="43"/>
    <w:bookmarkEnd w:id="44"/>
    <w:bookmarkEnd w:id="45"/>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9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94FD3" w14:textId="77777777" w:rsidR="00F17B70" w:rsidRDefault="00F17B70" w:rsidP="00F40211">
      <w:r>
        <w:separator/>
      </w:r>
    </w:p>
  </w:endnote>
  <w:endnote w:type="continuationSeparator" w:id="0">
    <w:p w14:paraId="2903C89E" w14:textId="77777777" w:rsidR="00F17B70" w:rsidRDefault="00F17B7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48803" w14:textId="77777777" w:rsidR="00F17B70" w:rsidRDefault="00F17B70" w:rsidP="00F40211">
      <w:r>
        <w:separator/>
      </w:r>
    </w:p>
  </w:footnote>
  <w:footnote w:type="continuationSeparator" w:id="0">
    <w:p w14:paraId="4B9ACE8B" w14:textId="77777777" w:rsidR="00F17B70" w:rsidRDefault="00F17B70"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9"/>
  </w:num>
  <w:num w:numId="4">
    <w:abstractNumId w:val="6"/>
  </w:num>
  <w:num w:numId="5">
    <w:abstractNumId w:val="11"/>
  </w:num>
  <w:num w:numId="6">
    <w:abstractNumId w:val="5"/>
  </w:num>
  <w:num w:numId="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A5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373"/>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F6E"/>
    <w:rsid w:val="0077220F"/>
    <w:rsid w:val="0077274A"/>
    <w:rsid w:val="00772C11"/>
    <w:rsid w:val="00772EB2"/>
    <w:rsid w:val="00773039"/>
    <w:rsid w:val="0077309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BD8"/>
    <w:rsid w:val="00867F09"/>
    <w:rsid w:val="00870161"/>
    <w:rsid w:val="00870170"/>
    <w:rsid w:val="00870281"/>
    <w:rsid w:val="008704BE"/>
    <w:rsid w:val="008706AC"/>
    <w:rsid w:val="00870B2A"/>
    <w:rsid w:val="00870C10"/>
    <w:rsid w:val="00870DD0"/>
    <w:rsid w:val="008712BD"/>
    <w:rsid w:val="008714C3"/>
    <w:rsid w:val="008715DF"/>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4C7E"/>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32C2"/>
    <w:rsid w:val="00CF3338"/>
    <w:rsid w:val="00CF33DD"/>
    <w:rsid w:val="00CF373E"/>
    <w:rsid w:val="00CF39E7"/>
    <w:rsid w:val="00CF3AB5"/>
    <w:rsid w:val="00CF3AF4"/>
    <w:rsid w:val="00CF3DCD"/>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B70"/>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179"/>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26F"/>
    <w:rsid w:val="00FB242C"/>
    <w:rsid w:val="00FB24F8"/>
    <w:rsid w:val="00FB28AB"/>
    <w:rsid w:val="00FB2D88"/>
    <w:rsid w:val="00FB326D"/>
    <w:rsid w:val="00FB35C2"/>
    <w:rsid w:val="00FB377C"/>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710884438">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383992605">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1384132122">
          <w:marLeft w:val="0"/>
          <w:marRight w:val="0"/>
          <w:marTop w:val="225"/>
          <w:marBottom w:val="0"/>
          <w:divBdr>
            <w:top w:val="none" w:sz="0" w:space="0" w:color="auto"/>
            <w:left w:val="none" w:sz="0" w:space="0" w:color="auto"/>
            <w:bottom w:val="none" w:sz="0" w:space="0" w:color="auto"/>
            <w:right w:val="none" w:sz="0" w:space="0" w:color="auto"/>
          </w:divBdr>
        </w:div>
        <w:div w:id="680666773">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1498839976">
          <w:marLeft w:val="0"/>
          <w:marRight w:val="0"/>
          <w:marTop w:val="0"/>
          <w:marBottom w:val="0"/>
          <w:divBdr>
            <w:top w:val="none" w:sz="0" w:space="0" w:color="auto"/>
            <w:left w:val="none" w:sz="0" w:space="0" w:color="auto"/>
            <w:bottom w:val="none" w:sz="0" w:space="0" w:color="auto"/>
            <w:right w:val="none" w:sz="0" w:space="0" w:color="auto"/>
          </w:divBdr>
        </w:div>
        <w:div w:id="443041498">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982739541">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 w:id="127431005">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1266305127">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277132039">
                              <w:marLeft w:val="0"/>
                              <w:marRight w:val="150"/>
                              <w:marTop w:val="0"/>
                              <w:marBottom w:val="0"/>
                              <w:divBdr>
                                <w:top w:val="none" w:sz="0" w:space="0" w:color="auto"/>
                                <w:left w:val="none" w:sz="0" w:space="0" w:color="auto"/>
                                <w:bottom w:val="none" w:sz="0" w:space="0" w:color="auto"/>
                                <w:right w:val="none" w:sz="0" w:space="0" w:color="auto"/>
                              </w:divBdr>
                            </w:div>
                            <w:div w:id="549994283">
                              <w:marLeft w:val="0"/>
                              <w:marRight w:val="0"/>
                              <w:marTop w:val="3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899437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1597401993">
          <w:marLeft w:val="0"/>
          <w:marRight w:val="0"/>
          <w:marTop w:val="0"/>
          <w:marBottom w:val="75"/>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440684230">
          <w:marLeft w:val="0"/>
          <w:marRight w:val="0"/>
          <w:marTop w:val="225"/>
          <w:marBottom w:val="0"/>
          <w:divBdr>
            <w:top w:val="none" w:sz="0" w:space="0" w:color="auto"/>
            <w:left w:val="none" w:sz="0" w:space="0" w:color="auto"/>
            <w:bottom w:val="none" w:sz="0" w:space="0" w:color="auto"/>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ackswancomex.org/net" TargetMode="External"/><Relationship Id="rId18" Type="http://schemas.openxmlformats.org/officeDocument/2006/relationships/image" Target="media/image5.jpeg"/><Relationship Id="rId26" Type="http://schemas.openxmlformats.org/officeDocument/2006/relationships/hyperlink" Target="http://arrl.org/the-sun-the-earth-the-ionosphere" TargetMode="External"/><Relationship Id="rId39" Type="http://schemas.openxmlformats.org/officeDocument/2006/relationships/hyperlink" Target="http://www.arrl.org/scholarship-application" TargetMode="External"/><Relationship Id="rId21" Type="http://schemas.openxmlformats.org/officeDocument/2006/relationships/image" Target="media/image6.png"/><Relationship Id="rId34" Type="http://schemas.openxmlformats.org/officeDocument/2006/relationships/hyperlink" Target="http://www.arrl.org/ares-plan" TargetMode="External"/><Relationship Id="rId42" Type="http://schemas.openxmlformats.org/officeDocument/2006/relationships/image" Target="media/image9.jpeg"/><Relationship Id="rId47" Type="http://schemas.openxmlformats.org/officeDocument/2006/relationships/image" Target="media/image10.jpeg"/><Relationship Id="rId50" Type="http://schemas.openxmlformats.org/officeDocument/2006/relationships/hyperlink" Target="http://www.dailydx.com/" TargetMode="External"/><Relationship Id="rId55" Type="http://schemas.openxmlformats.org/officeDocument/2006/relationships/hyperlink" Target="https://haminfo.tetranz.com/map/z/33029" TargetMode="External"/><Relationship Id="rId63" Type="http://schemas.openxmlformats.org/officeDocument/2006/relationships/hyperlink" Target="http://www.kkn.net/stew" TargetMode="External"/><Relationship Id="rId68" Type="http://schemas.openxmlformats.org/officeDocument/2006/relationships/image" Target="media/image13.png"/><Relationship Id="rId76" Type="http://schemas.openxmlformats.org/officeDocument/2006/relationships/image" Target="media/image18.png"/><Relationship Id="rId84" Type="http://schemas.openxmlformats.org/officeDocument/2006/relationships/hyperlink" Target="http://arrl-ohio.org/club_news/index.html" TargetMode="External"/><Relationship Id="rId89"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hamvention.org/" TargetMode="External"/><Relationship Id="rId29" Type="http://schemas.openxmlformats.org/officeDocument/2006/relationships/hyperlink" Target="https://www.voacap.com/hf/" TargetMode="External"/><Relationship Id="rId11" Type="http://schemas.openxmlformats.org/officeDocument/2006/relationships/image" Target="media/image3.jpeg"/><Relationship Id="rId24" Type="http://schemas.openxmlformats.org/officeDocument/2006/relationships/hyperlink" Target="http://www.spaceweather.com/" TargetMode="External"/><Relationship Id="rId32" Type="http://schemas.openxmlformats.org/officeDocument/2006/relationships/hyperlink" Target="http://www.arrl.org/files/file/Public%20Service/ARES/ARRL-ARES-FILLABLE-TRAINING-TASK-BOOK-V2_1_1.pdf" TargetMode="External"/><Relationship Id="rId37" Type="http://schemas.openxmlformats.org/officeDocument/2006/relationships/hyperlink" Target="http://www.arrl.org/files/file/Public%20Service/fsd98.pdf" TargetMode="External"/><Relationship Id="rId40" Type="http://schemas.openxmlformats.org/officeDocument/2006/relationships/hyperlink" Target="mailto:webmaster@arrl-ohio.org" TargetMode="External"/><Relationship Id="rId45" Type="http://schemas.openxmlformats.org/officeDocument/2006/relationships/hyperlink" Target="http://www.milfordhamradio.org/" TargetMode="External"/><Relationship Id="rId53" Type="http://schemas.openxmlformats.org/officeDocument/2006/relationships/hyperlink" Target="https://s21dx.org/" TargetMode="External"/><Relationship Id="rId58" Type="http://schemas.openxmlformats.org/officeDocument/2006/relationships/hyperlink" Target="https://tinyurl.com/6fke5yb6" TargetMode="External"/><Relationship Id="rId66" Type="http://schemas.openxmlformats.org/officeDocument/2006/relationships/hyperlink" Target="https://raem.srr.ru/rules" TargetMode="External"/><Relationship Id="rId74" Type="http://schemas.openxmlformats.org/officeDocument/2006/relationships/image" Target="media/image17.png"/><Relationship Id="rId79" Type="http://schemas.openxmlformats.org/officeDocument/2006/relationships/hyperlink" Target="http://arrl-ohio.org/sm/s-s.html" TargetMode="External"/><Relationship Id="rId87" Type="http://schemas.openxmlformats.org/officeDocument/2006/relationships/hyperlink" Target="mailto:Opt-In" TargetMode="External"/><Relationship Id="rId5" Type="http://schemas.openxmlformats.org/officeDocument/2006/relationships/webSettings" Target="webSettings.xml"/><Relationship Id="rId61" Type="http://schemas.openxmlformats.org/officeDocument/2006/relationships/hyperlink" Target="http://www.9acw.org/index.php/rules/english" TargetMode="External"/><Relationship Id="rId82" Type="http://schemas.openxmlformats.org/officeDocument/2006/relationships/hyperlink" Target="http://arrl-ohio.org/news/index.html" TargetMode="External"/><Relationship Id="rId90" Type="http://schemas.openxmlformats.org/officeDocument/2006/relationships/image" Target="media/image24.jpg"/><Relationship Id="rId19" Type="http://schemas.openxmlformats.org/officeDocument/2006/relationships/hyperlink" Target="mailto:awards@hamvention.org" TargetMode="External"/><Relationship Id="rId14" Type="http://schemas.openxmlformats.org/officeDocument/2006/relationships/hyperlink" Target="https://youtu.be/JBH7_eCyKEU" TargetMode="External"/><Relationship Id="rId22" Type="http://schemas.openxmlformats.org/officeDocument/2006/relationships/hyperlink" Target="http://youthontheair.org/" TargetMode="External"/><Relationship Id="rId27" Type="http://schemas.openxmlformats.org/officeDocument/2006/relationships/hyperlink" Target="http://k9la.us/" TargetMode="External"/><Relationship Id="rId30" Type="http://schemas.openxmlformats.org/officeDocument/2006/relationships/hyperlink" Target="http://www.arrl.org/files/file/Public%20Service/ARES/ARESmanual2015.pdf" TargetMode="External"/><Relationship Id="rId35" Type="http://schemas.openxmlformats.org/officeDocument/2006/relationships/hyperlink" Target="http://www.arrl.org/ares-group-id-request-form" TargetMode="External"/><Relationship Id="rId43" Type="http://schemas.openxmlformats.org/officeDocument/2006/relationships/hyperlink" Target="mailto:exams.w8bi@gmail.com" TargetMode="External"/><Relationship Id="rId48" Type="http://schemas.openxmlformats.org/officeDocument/2006/relationships/hyperlink" Target="http://www.k9la.us" TargetMode="External"/><Relationship Id="rId56" Type="http://schemas.openxmlformats.org/officeDocument/2006/relationships/image" Target="media/image12.png"/><Relationship Id="rId64" Type="http://schemas.openxmlformats.org/officeDocument/2006/relationships/hyperlink" Target="http://www.arrl.org/rookie-roundup" TargetMode="External"/><Relationship Id="rId69" Type="http://schemas.openxmlformats.org/officeDocument/2006/relationships/hyperlink" Target="mailto:highlandara@gmail.com" TargetMode="External"/><Relationship Id="rId77" Type="http://schemas.openxmlformats.org/officeDocument/2006/relationships/hyperlink" Target="http://arrl-ohio.org" TargetMode="External"/><Relationship Id="rId8" Type="http://schemas.openxmlformats.org/officeDocument/2006/relationships/hyperlink" Target="http://arrl-ohio.org/news/" TargetMode="External"/><Relationship Id="rId51" Type="http://schemas.openxmlformats.org/officeDocument/2006/relationships/hyperlink" Target="https://lral.lv/3da0ww/Story_3DA0WW.pdf" TargetMode="External"/><Relationship Id="rId72" Type="http://schemas.openxmlformats.org/officeDocument/2006/relationships/image" Target="media/image16.jpeg"/><Relationship Id="rId80" Type="http://schemas.openxmlformats.org/officeDocument/2006/relationships/hyperlink" Target="mailto:swap@arrlohio.org" TargetMode="External"/><Relationship Id="rId85" Type="http://schemas.openxmlformats.org/officeDocument/2006/relationships/hyperlink" Target="mailto:webmaster@arrl-ohio.org"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w8bi.org/" TargetMode="External"/><Relationship Id="rId25" Type="http://schemas.openxmlformats.org/officeDocument/2006/relationships/hyperlink" Target="http://arrl.org/propagation-of-rf-signals" TargetMode="External"/><Relationship Id="rId33" Type="http://schemas.openxmlformats.org/officeDocument/2006/relationships/hyperlink" Target="http://www.arrl.org/files/file/Public%20Service/ARES/ARRL-ARES-STANDARDIZED-TRAINING-TASK-BOOK-V1_2_2.doc" TargetMode="External"/><Relationship Id="rId38" Type="http://schemas.openxmlformats.org/officeDocument/2006/relationships/hyperlink" Target="http://www.arrl.org/scholarship-descriptions" TargetMode="External"/><Relationship Id="rId46" Type="http://schemas.openxmlformats.org/officeDocument/2006/relationships/hyperlink" Target="mailto:WB8LCD@ARRL.ORG" TargetMode="External"/><Relationship Id="rId59" Type="http://schemas.openxmlformats.org/officeDocument/2006/relationships/hyperlink" Target="http://www.qrz.ru/contest/detail/90.html" TargetMode="External"/><Relationship Id="rId67" Type="http://schemas.openxmlformats.org/officeDocument/2006/relationships/hyperlink" Target="http://www.ham-yota.com/contest" TargetMode="External"/><Relationship Id="rId20" Type="http://schemas.openxmlformats.org/officeDocument/2006/relationships/hyperlink" Target="http://events.ham-yota.com/" TargetMode="External"/><Relationship Id="rId41" Type="http://schemas.openxmlformats.org/officeDocument/2006/relationships/image" Target="media/image8.jpg"/><Relationship Id="rId54" Type="http://schemas.openxmlformats.org/officeDocument/2006/relationships/hyperlink" Target="https://indexa.org/documents/newsletters/Newsletter-Issue-134-Fall%202021.pdf" TargetMode="External"/><Relationship Id="rId62" Type="http://schemas.openxmlformats.org/officeDocument/2006/relationships/hyperlink" Target="http://www.crk.cz/ENG/DXCONTE" TargetMode="External"/><Relationship Id="rId70" Type="http://schemas.openxmlformats.org/officeDocument/2006/relationships/image" Target="media/image14.jpeg"/><Relationship Id="rId75" Type="http://schemas.openxmlformats.org/officeDocument/2006/relationships/hyperlink" Target="http://arrl-ohio.org/news/2020/print_your_license.pdf" TargetMode="External"/><Relationship Id="rId83" Type="http://schemas.openxmlformats.org/officeDocument/2006/relationships/image" Target="media/image21.emf"/><Relationship Id="rId88" Type="http://schemas.openxmlformats.org/officeDocument/2006/relationships/hyperlink" Target="mailto:webmaster@arrl-ohio.org" TargetMode="External"/><Relationship Id="rId91" Type="http://schemas.openxmlformats.org/officeDocument/2006/relationships/hyperlink" Target="http://arrl-ohio.org/new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oups.io/g/QTC/message/656" TargetMode="External"/><Relationship Id="rId23" Type="http://schemas.openxmlformats.org/officeDocument/2006/relationships/image" Target="media/image7.jpeg"/><Relationship Id="rId28" Type="http://schemas.openxmlformats.org/officeDocument/2006/relationships/hyperlink" Target="http://arrl.org/w1aw-bulletins-archive-propagation" TargetMode="External"/><Relationship Id="rId36" Type="http://schemas.openxmlformats.org/officeDocument/2006/relationships/hyperlink" Target="http://www.arrl.org/emergency-communications-training" TargetMode="External"/><Relationship Id="rId49" Type="http://schemas.openxmlformats.org/officeDocument/2006/relationships/image" Target="media/image11.png"/><Relationship Id="rId57" Type="http://schemas.openxmlformats.org/officeDocument/2006/relationships/hyperlink" Target="https://www.contestcalendar.com/" TargetMode="External"/><Relationship Id="rId10" Type="http://schemas.openxmlformats.org/officeDocument/2006/relationships/image" Target="media/image2.jpeg"/><Relationship Id="rId31" Type="http://schemas.openxmlformats.org/officeDocument/2006/relationships/hyperlink" Target="http://www.arrl.org/files/file/ARES_FR_Manual.pdf" TargetMode="External"/><Relationship Id="rId44" Type="http://schemas.openxmlformats.org/officeDocument/2006/relationships/hyperlink" Target="http://www.portcars.org" TargetMode="External"/><Relationship Id="rId52" Type="http://schemas.openxmlformats.org/officeDocument/2006/relationships/hyperlink" Target="https://www.youtube.com/watch?v=NK_CAbKwKLs&amp;t=2s" TargetMode="External"/><Relationship Id="rId60" Type="http://schemas.openxmlformats.org/officeDocument/2006/relationships/hyperlink" Target="http://www.rac.ca/contesting-results" TargetMode="External"/><Relationship Id="rId65" Type="http://schemas.openxmlformats.org/officeDocument/2006/relationships/hyperlink" Target="http://www.darc.de/?id=820" TargetMode="External"/><Relationship Id="rId73" Type="http://schemas.openxmlformats.org/officeDocument/2006/relationships/hyperlink" Target="http://arrl-ohio.org/hamfests.html" TargetMode="External"/><Relationship Id="rId78" Type="http://schemas.openxmlformats.org/officeDocument/2006/relationships/image" Target="media/image19.jpeg"/><Relationship Id="rId81" Type="http://schemas.openxmlformats.org/officeDocument/2006/relationships/image" Target="media/image20.png"/><Relationship Id="rId86" Type="http://schemas.openxmlformats.org/officeDocument/2006/relationships/image" Target="media/image22.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22</Pages>
  <Words>7766</Words>
  <Characters>44269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cp:revision>
  <cp:lastPrinted>2021-09-18T17:13:00Z</cp:lastPrinted>
  <dcterms:created xsi:type="dcterms:W3CDTF">2021-12-06T22:43:00Z</dcterms:created>
  <dcterms:modified xsi:type="dcterms:W3CDTF">2021-12-07T15:40:00Z</dcterms:modified>
</cp:coreProperties>
</file>